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030" w:rsidRPr="00AB2B66" w:rsidRDefault="00D87030" w:rsidP="00D87030">
      <w:pPr>
        <w:rPr>
          <w:sz w:val="28"/>
          <w:szCs w:val="28"/>
        </w:rPr>
      </w:pPr>
      <w:r>
        <w:rPr>
          <w:sz w:val="28"/>
          <w:szCs w:val="28"/>
          <w:lang w:val="uk-UA"/>
        </w:rPr>
        <w:t>УДК 81</w:t>
      </w:r>
      <w:r w:rsidRPr="00AB2B66">
        <w:rPr>
          <w:sz w:val="28"/>
          <w:szCs w:val="28"/>
        </w:rPr>
        <w:t>’37:81–13</w:t>
      </w:r>
    </w:p>
    <w:p w:rsidR="00D87030" w:rsidRDefault="00D87030" w:rsidP="00D87030">
      <w:pPr>
        <w:jc w:val="right"/>
        <w:rPr>
          <w:b/>
          <w:i/>
          <w:sz w:val="28"/>
          <w:szCs w:val="28"/>
          <w:lang w:val="en-US"/>
        </w:rPr>
      </w:pPr>
      <w:r w:rsidRPr="00B20DAE">
        <w:rPr>
          <w:b/>
          <w:i/>
          <w:sz w:val="28"/>
          <w:szCs w:val="28"/>
          <w:lang w:val="en-US"/>
        </w:rPr>
        <w:t>Halyna Onyshchak</w:t>
      </w:r>
    </w:p>
    <w:p w:rsidR="00D87030" w:rsidRPr="0035532F" w:rsidRDefault="00D87030" w:rsidP="00D87030">
      <w:pPr>
        <w:jc w:val="center"/>
        <w:rPr>
          <w:i/>
          <w:sz w:val="28"/>
          <w:szCs w:val="28"/>
          <w:lang w:val="en-US"/>
        </w:rPr>
      </w:pPr>
      <w:r>
        <w:rPr>
          <w:i/>
          <w:sz w:val="28"/>
          <w:szCs w:val="28"/>
          <w:lang w:val="en-US"/>
        </w:rPr>
        <w:t xml:space="preserve">                                                               senior teacher of </w:t>
      </w:r>
      <w:r w:rsidRPr="0035532F">
        <w:rPr>
          <w:i/>
          <w:sz w:val="28"/>
          <w:szCs w:val="28"/>
          <w:lang w:val="en-US"/>
        </w:rPr>
        <w:t>English Philology Department</w:t>
      </w:r>
    </w:p>
    <w:p w:rsidR="00D87030" w:rsidRPr="0035532F" w:rsidRDefault="00D87030" w:rsidP="00D87030">
      <w:pPr>
        <w:jc w:val="right"/>
        <w:rPr>
          <w:i/>
          <w:sz w:val="28"/>
          <w:szCs w:val="28"/>
          <w:lang w:val="en-US"/>
        </w:rPr>
      </w:pPr>
      <w:r w:rsidRPr="0035532F">
        <w:rPr>
          <w:i/>
          <w:sz w:val="28"/>
          <w:szCs w:val="28"/>
          <w:lang w:val="en-US"/>
        </w:rPr>
        <w:t>Uzhhorod National University</w:t>
      </w:r>
    </w:p>
    <w:p w:rsidR="00D87030" w:rsidRPr="006A0128" w:rsidRDefault="00D87030" w:rsidP="00D87030">
      <w:pPr>
        <w:jc w:val="right"/>
        <w:rPr>
          <w:i/>
          <w:sz w:val="28"/>
          <w:szCs w:val="28"/>
          <w:lang w:val="en-US"/>
        </w:rPr>
      </w:pPr>
      <w:hyperlink r:id="rId5" w:history="1">
        <w:r w:rsidRPr="006A0128">
          <w:rPr>
            <w:rStyle w:val="a5"/>
            <w:i/>
            <w:color w:val="auto"/>
            <w:sz w:val="28"/>
            <w:szCs w:val="28"/>
            <w:lang w:val="en-US"/>
          </w:rPr>
          <w:t>https://orcid.org/0000-0002-5133-4313</w:t>
        </w:r>
      </w:hyperlink>
    </w:p>
    <w:p w:rsidR="00D87030" w:rsidRDefault="00D87030" w:rsidP="00D87030">
      <w:pPr>
        <w:jc w:val="right"/>
        <w:rPr>
          <w:rStyle w:val="a5"/>
          <w:i/>
          <w:color w:val="auto"/>
          <w:sz w:val="28"/>
          <w:szCs w:val="28"/>
          <w:lang w:val="en-US"/>
        </w:rPr>
      </w:pPr>
      <w:r w:rsidRPr="006A0128">
        <w:rPr>
          <w:i/>
          <w:sz w:val="28"/>
          <w:szCs w:val="28"/>
          <w:lang w:val="en-US"/>
        </w:rPr>
        <w:t xml:space="preserve">Uzhhorod, Ukraine, +38(099) 041 77 63, </w:t>
      </w:r>
      <w:hyperlink r:id="rId6" w:history="1">
        <w:r w:rsidRPr="006A0128">
          <w:rPr>
            <w:rStyle w:val="a5"/>
            <w:i/>
            <w:color w:val="auto"/>
            <w:sz w:val="28"/>
            <w:szCs w:val="28"/>
            <w:lang w:val="en-US"/>
          </w:rPr>
          <w:t>halyna.onyshchak@uzhnu.edu.ua</w:t>
        </w:r>
      </w:hyperlink>
    </w:p>
    <w:p w:rsidR="00D87030" w:rsidRPr="006A0128" w:rsidRDefault="00D87030" w:rsidP="00D87030">
      <w:pPr>
        <w:jc w:val="right"/>
        <w:rPr>
          <w:i/>
          <w:sz w:val="28"/>
          <w:szCs w:val="28"/>
          <w:lang w:val="en-US"/>
        </w:rPr>
      </w:pPr>
    </w:p>
    <w:p w:rsidR="00D87030" w:rsidRPr="00F43730" w:rsidRDefault="00D87030" w:rsidP="00D87030">
      <w:pPr>
        <w:jc w:val="center"/>
        <w:rPr>
          <w:sz w:val="28"/>
          <w:szCs w:val="28"/>
          <w:lang w:val="en-US"/>
        </w:rPr>
      </w:pPr>
    </w:p>
    <w:p w:rsidR="00D87030" w:rsidRPr="008E3321" w:rsidRDefault="00D87030" w:rsidP="00D87030">
      <w:pPr>
        <w:jc w:val="center"/>
        <w:rPr>
          <w:b/>
          <w:sz w:val="28"/>
          <w:szCs w:val="28"/>
          <w:lang w:val="en-US"/>
        </w:rPr>
      </w:pPr>
      <w:r>
        <w:rPr>
          <w:b/>
          <w:sz w:val="28"/>
          <w:szCs w:val="28"/>
          <w:lang w:val="en-US"/>
        </w:rPr>
        <w:t>«</w:t>
      </w:r>
      <w:r w:rsidRPr="008E3321">
        <w:rPr>
          <w:b/>
          <w:sz w:val="28"/>
          <w:szCs w:val="28"/>
          <w:lang w:val="en-US"/>
        </w:rPr>
        <w:t>Human Emotional Sphere</w:t>
      </w:r>
      <w:r w:rsidRPr="008D7BEE">
        <w:rPr>
          <w:b/>
          <w:sz w:val="28"/>
          <w:szCs w:val="28"/>
          <w:lang w:val="en-US"/>
        </w:rPr>
        <w:t>»</w:t>
      </w:r>
      <w:r w:rsidRPr="008E3321">
        <w:rPr>
          <w:b/>
          <w:sz w:val="28"/>
          <w:szCs w:val="28"/>
          <w:lang w:val="en-US"/>
        </w:rPr>
        <w:t xml:space="preserve"> as a Constituent Part of the Lexico-Semantic Group </w:t>
      </w:r>
      <w:r w:rsidRPr="008D7BEE">
        <w:rPr>
          <w:b/>
          <w:sz w:val="28"/>
          <w:szCs w:val="28"/>
          <w:lang w:val="en-US"/>
        </w:rPr>
        <w:t>«</w:t>
      </w:r>
      <w:r w:rsidRPr="008E3321">
        <w:rPr>
          <w:b/>
          <w:sz w:val="28"/>
          <w:szCs w:val="28"/>
          <w:lang w:val="en-US"/>
        </w:rPr>
        <w:t>Evil</w:t>
      </w:r>
      <w:r w:rsidRPr="008D7BEE">
        <w:rPr>
          <w:b/>
          <w:sz w:val="28"/>
          <w:szCs w:val="28"/>
          <w:lang w:val="en-US"/>
        </w:rPr>
        <w:t>»</w:t>
      </w:r>
      <w:r w:rsidRPr="008E3321">
        <w:rPr>
          <w:b/>
          <w:sz w:val="28"/>
          <w:szCs w:val="28"/>
          <w:lang w:val="en-US"/>
        </w:rPr>
        <w:t xml:space="preserve"> in Ukrainian, English and French</w:t>
      </w:r>
    </w:p>
    <w:p w:rsidR="00D87030" w:rsidRDefault="00D87030" w:rsidP="00D87030">
      <w:pPr>
        <w:jc w:val="both"/>
        <w:rPr>
          <w:sz w:val="28"/>
          <w:szCs w:val="28"/>
          <w:lang w:val="en-US"/>
        </w:rPr>
      </w:pPr>
    </w:p>
    <w:p w:rsidR="00D87030" w:rsidRPr="00E45E1B" w:rsidRDefault="00D87030" w:rsidP="00D87030">
      <w:pPr>
        <w:ind w:firstLine="567"/>
        <w:jc w:val="both"/>
        <w:rPr>
          <w:i/>
          <w:sz w:val="28"/>
          <w:szCs w:val="28"/>
          <w:lang w:val="uk-UA"/>
        </w:rPr>
      </w:pPr>
      <w:r>
        <w:rPr>
          <w:i/>
          <w:sz w:val="28"/>
          <w:szCs w:val="28"/>
          <w:lang w:val="uk-UA"/>
        </w:rPr>
        <w:t xml:space="preserve">Анотація. </w:t>
      </w:r>
      <w:r w:rsidRPr="00E45E1B">
        <w:rPr>
          <w:i/>
          <w:sz w:val="28"/>
          <w:szCs w:val="28"/>
          <w:lang w:val="uk-UA"/>
        </w:rPr>
        <w:t xml:space="preserve">Стаття присвячена зіставному дослідженню лексичних одиниць на позначення </w:t>
      </w:r>
      <w:r>
        <w:rPr>
          <w:i/>
          <w:sz w:val="28"/>
          <w:szCs w:val="28"/>
          <w:lang w:val="uk-UA"/>
        </w:rPr>
        <w:t>«емоційної сфери особистості»</w:t>
      </w:r>
      <w:r w:rsidRPr="00E45E1B">
        <w:rPr>
          <w:i/>
          <w:sz w:val="28"/>
          <w:szCs w:val="28"/>
          <w:lang w:val="uk-UA"/>
        </w:rPr>
        <w:t xml:space="preserve"> в складі лексико-семантичної групи </w:t>
      </w:r>
      <w:r>
        <w:rPr>
          <w:i/>
          <w:sz w:val="28"/>
          <w:szCs w:val="28"/>
          <w:lang w:val="uk-UA"/>
        </w:rPr>
        <w:t>«</w:t>
      </w:r>
      <w:r w:rsidRPr="00E45E1B">
        <w:rPr>
          <w:i/>
          <w:sz w:val="28"/>
          <w:szCs w:val="28"/>
          <w:lang w:val="uk-UA"/>
        </w:rPr>
        <w:t>зло</w:t>
      </w:r>
      <w:r>
        <w:rPr>
          <w:i/>
          <w:sz w:val="28"/>
          <w:szCs w:val="28"/>
          <w:lang w:val="uk-UA"/>
        </w:rPr>
        <w:t>»</w:t>
      </w:r>
      <w:r w:rsidRPr="00E45E1B">
        <w:rPr>
          <w:i/>
          <w:sz w:val="28"/>
          <w:szCs w:val="28"/>
          <w:lang w:val="uk-UA"/>
        </w:rPr>
        <w:t xml:space="preserve"> в сучасних українській, англійській та французькій мовах, яке проводиться за допомогою методики формалізованого аналізу лексичної семантики на матеріалі суцільного аналізу лексикографічних джерел. Зіставне дослідження дало змогу виявити спільні та відмінні якісні й кількісні характеристики лексичних одиниць на позначення </w:t>
      </w:r>
      <w:r>
        <w:rPr>
          <w:i/>
          <w:sz w:val="28"/>
          <w:szCs w:val="28"/>
          <w:lang w:val="uk-UA"/>
        </w:rPr>
        <w:t>«емоційної сфери особистості»</w:t>
      </w:r>
      <w:r w:rsidRPr="00E45E1B">
        <w:rPr>
          <w:i/>
          <w:sz w:val="28"/>
          <w:szCs w:val="28"/>
          <w:lang w:val="uk-UA"/>
        </w:rPr>
        <w:t xml:space="preserve"> в трьох далекоспоріднених мовах.</w:t>
      </w:r>
    </w:p>
    <w:p w:rsidR="00D87030" w:rsidRDefault="00D87030" w:rsidP="00D87030">
      <w:pPr>
        <w:ind w:firstLine="567"/>
        <w:jc w:val="both"/>
        <w:rPr>
          <w:i/>
          <w:sz w:val="28"/>
          <w:szCs w:val="28"/>
          <w:lang w:val="uk-UA"/>
        </w:rPr>
      </w:pPr>
      <w:r w:rsidRPr="00E45E1B">
        <w:rPr>
          <w:i/>
          <w:sz w:val="28"/>
          <w:szCs w:val="28"/>
          <w:lang w:val="uk-UA"/>
        </w:rPr>
        <w:t>Ключові слова: формалізований аналіз, лексична семантика, лексико-семантична група, лексична одиниця, якісні та кількісні характеристики, далекоспоріднені мови.</w:t>
      </w:r>
    </w:p>
    <w:p w:rsidR="00D87030" w:rsidRDefault="00D87030" w:rsidP="00D87030">
      <w:pPr>
        <w:ind w:firstLine="567"/>
        <w:jc w:val="both"/>
        <w:rPr>
          <w:i/>
          <w:sz w:val="28"/>
          <w:szCs w:val="28"/>
          <w:lang w:val="en-US"/>
        </w:rPr>
      </w:pPr>
      <w:r>
        <w:rPr>
          <w:i/>
          <w:sz w:val="28"/>
          <w:szCs w:val="28"/>
          <w:lang w:val="en-US"/>
        </w:rPr>
        <w:t xml:space="preserve">Abstract. </w:t>
      </w:r>
      <w:r w:rsidRPr="006C07D5">
        <w:rPr>
          <w:i/>
          <w:sz w:val="28"/>
          <w:szCs w:val="28"/>
          <w:lang w:val="en-US"/>
        </w:rPr>
        <w:t>The present article deals with the comparative study of the lexico-semantic peculiarities of the lexis</w:t>
      </w:r>
      <w:r>
        <w:rPr>
          <w:i/>
          <w:sz w:val="28"/>
          <w:szCs w:val="28"/>
          <w:lang w:val="en-US"/>
        </w:rPr>
        <w:t xml:space="preserve"> denoting human emotional sphere </w:t>
      </w:r>
      <w:r w:rsidRPr="006C07D5">
        <w:rPr>
          <w:i/>
          <w:sz w:val="28"/>
          <w:szCs w:val="28"/>
          <w:lang w:val="en-US"/>
        </w:rPr>
        <w:t xml:space="preserve">as a component of the lexico-semantic group «evil» in Modern </w:t>
      </w:r>
      <w:r>
        <w:rPr>
          <w:i/>
          <w:sz w:val="28"/>
          <w:szCs w:val="28"/>
          <w:lang w:val="en-US"/>
        </w:rPr>
        <w:t>Ukrainian, English and French</w:t>
      </w:r>
      <w:r w:rsidRPr="006C07D5">
        <w:rPr>
          <w:i/>
          <w:sz w:val="28"/>
          <w:szCs w:val="28"/>
          <w:lang w:val="en-US"/>
        </w:rPr>
        <w:t>, carried out with the help of the formalized lexical semantics</w:t>
      </w:r>
      <w:r>
        <w:rPr>
          <w:i/>
          <w:sz w:val="28"/>
          <w:szCs w:val="28"/>
          <w:lang w:val="en-US"/>
        </w:rPr>
        <w:t>’</w:t>
      </w:r>
      <w:r w:rsidRPr="006C07D5">
        <w:rPr>
          <w:i/>
          <w:sz w:val="28"/>
          <w:szCs w:val="28"/>
          <w:lang w:val="en-US"/>
        </w:rPr>
        <w:t xml:space="preserve"> analysis. Common and distinctive qualitative and quantitative characteristics of the investigated thematic group</w:t>
      </w:r>
      <w:r>
        <w:rPr>
          <w:i/>
          <w:sz w:val="28"/>
          <w:szCs w:val="28"/>
          <w:lang w:val="en-US"/>
        </w:rPr>
        <w:t>s</w:t>
      </w:r>
      <w:r w:rsidRPr="006C07D5">
        <w:rPr>
          <w:i/>
          <w:sz w:val="28"/>
          <w:szCs w:val="28"/>
          <w:lang w:val="en-US"/>
        </w:rPr>
        <w:t xml:space="preserve"> in th</w:t>
      </w:r>
      <w:r>
        <w:rPr>
          <w:i/>
          <w:sz w:val="28"/>
          <w:szCs w:val="28"/>
          <w:lang w:val="en-US"/>
        </w:rPr>
        <w:t>re</w:t>
      </w:r>
      <w:r w:rsidRPr="006C07D5">
        <w:rPr>
          <w:i/>
          <w:sz w:val="28"/>
          <w:szCs w:val="28"/>
          <w:lang w:val="en-US"/>
        </w:rPr>
        <w:t>e</w:t>
      </w:r>
      <w:r>
        <w:rPr>
          <w:i/>
          <w:sz w:val="28"/>
          <w:szCs w:val="28"/>
          <w:lang w:val="en-US"/>
        </w:rPr>
        <w:t xml:space="preserve"> distantly-related</w:t>
      </w:r>
      <w:r w:rsidRPr="006C07D5">
        <w:rPr>
          <w:i/>
          <w:sz w:val="28"/>
          <w:szCs w:val="28"/>
          <w:lang w:val="en-US"/>
        </w:rPr>
        <w:t xml:space="preserve"> languages have been revealed.</w:t>
      </w:r>
    </w:p>
    <w:p w:rsidR="00D87030" w:rsidRDefault="00D87030" w:rsidP="00D87030">
      <w:pPr>
        <w:ind w:firstLine="567"/>
        <w:jc w:val="both"/>
        <w:rPr>
          <w:i/>
          <w:sz w:val="28"/>
          <w:szCs w:val="28"/>
          <w:lang w:val="en-US"/>
        </w:rPr>
      </w:pPr>
      <w:r w:rsidRPr="00014DC5">
        <w:rPr>
          <w:i/>
          <w:sz w:val="28"/>
          <w:szCs w:val="28"/>
          <w:lang w:val="en-US"/>
        </w:rPr>
        <w:t xml:space="preserve">While comparing the thematic groups in </w:t>
      </w:r>
      <w:r>
        <w:rPr>
          <w:i/>
          <w:sz w:val="28"/>
          <w:szCs w:val="28"/>
          <w:lang w:val="en-US"/>
        </w:rPr>
        <w:t>Ukrainian, English and French</w:t>
      </w:r>
      <w:r w:rsidRPr="00014DC5">
        <w:rPr>
          <w:i/>
          <w:sz w:val="28"/>
          <w:szCs w:val="28"/>
          <w:lang w:val="en-US"/>
        </w:rPr>
        <w:t>, differences in quantitative characteristics prevail over qualitative ones. The investigated thematic groups differ in the usage of their elements and the place of the latter in the language systems.</w:t>
      </w:r>
      <w:r>
        <w:rPr>
          <w:i/>
          <w:sz w:val="28"/>
          <w:szCs w:val="28"/>
          <w:lang w:val="en-US"/>
        </w:rPr>
        <w:t xml:space="preserve"> </w:t>
      </w:r>
      <w:r w:rsidRPr="00014DC5">
        <w:rPr>
          <w:i/>
          <w:sz w:val="28"/>
          <w:szCs w:val="28"/>
          <w:lang w:val="en-US"/>
        </w:rPr>
        <w:t xml:space="preserve">The comparative study has shown that forms and means of </w:t>
      </w:r>
      <w:r>
        <w:rPr>
          <w:i/>
          <w:sz w:val="28"/>
          <w:szCs w:val="28"/>
          <w:lang w:val="en-US"/>
        </w:rPr>
        <w:t xml:space="preserve">verbalizing emotions </w:t>
      </w:r>
      <w:r w:rsidRPr="00014DC5">
        <w:rPr>
          <w:i/>
          <w:sz w:val="28"/>
          <w:szCs w:val="28"/>
          <w:lang w:val="en-US"/>
        </w:rPr>
        <w:t>partly coincide in the language world pictures of the Ukrainians</w:t>
      </w:r>
      <w:r>
        <w:rPr>
          <w:i/>
          <w:sz w:val="28"/>
          <w:szCs w:val="28"/>
          <w:lang w:val="en-US"/>
        </w:rPr>
        <w:t>, the English and the French</w:t>
      </w:r>
      <w:r w:rsidRPr="00014DC5">
        <w:rPr>
          <w:i/>
          <w:sz w:val="28"/>
          <w:szCs w:val="28"/>
          <w:lang w:val="en-US"/>
        </w:rPr>
        <w:t>. The lexis under research is influenced by both purely linguistic and extralinguistic factors. The changes in the meanings of the nouns under study can be explained by the language’s dynamics, the tendency to constant development of its structural organization and content, adapting to new requirements, needs and social conditions of the society members.</w:t>
      </w:r>
    </w:p>
    <w:p w:rsidR="00D87030" w:rsidRPr="00620CA0" w:rsidRDefault="00D87030" w:rsidP="00D87030">
      <w:pPr>
        <w:ind w:firstLine="567"/>
        <w:jc w:val="both"/>
        <w:rPr>
          <w:i/>
          <w:sz w:val="28"/>
          <w:szCs w:val="28"/>
          <w:lang w:val="en-US"/>
        </w:rPr>
      </w:pPr>
      <w:r w:rsidRPr="00A24535">
        <w:rPr>
          <w:i/>
          <w:sz w:val="28"/>
          <w:szCs w:val="28"/>
          <w:lang w:val="en-US"/>
        </w:rPr>
        <w:t>Keywords:</w:t>
      </w:r>
      <w:r>
        <w:rPr>
          <w:i/>
          <w:sz w:val="28"/>
          <w:szCs w:val="28"/>
          <w:lang w:val="en-US"/>
        </w:rPr>
        <w:t xml:space="preserve"> </w:t>
      </w:r>
      <w:r w:rsidRPr="00DE7546">
        <w:rPr>
          <w:i/>
          <w:sz w:val="28"/>
          <w:szCs w:val="28"/>
          <w:lang w:val="en-US"/>
        </w:rPr>
        <w:t>thematic group, lexico-semantic group, formalized analysis, lexical semantics, qualitative and quantitative characteristics</w:t>
      </w:r>
      <w:r>
        <w:rPr>
          <w:i/>
          <w:sz w:val="28"/>
          <w:szCs w:val="28"/>
          <w:lang w:val="en-US"/>
        </w:rPr>
        <w:t>, common and distinctive features</w:t>
      </w:r>
      <w:r w:rsidRPr="00DE7546">
        <w:rPr>
          <w:i/>
          <w:sz w:val="28"/>
          <w:szCs w:val="28"/>
          <w:lang w:val="en-US"/>
        </w:rPr>
        <w:t>.</w:t>
      </w:r>
    </w:p>
    <w:p w:rsidR="00D87030" w:rsidRDefault="00D87030" w:rsidP="00D87030">
      <w:pPr>
        <w:ind w:firstLine="709"/>
        <w:jc w:val="both"/>
        <w:rPr>
          <w:b/>
          <w:sz w:val="28"/>
          <w:szCs w:val="28"/>
          <w:lang w:val="en-US"/>
        </w:rPr>
      </w:pPr>
    </w:p>
    <w:p w:rsidR="00D87030" w:rsidRDefault="00D87030" w:rsidP="00D87030">
      <w:pPr>
        <w:ind w:firstLine="709"/>
        <w:jc w:val="both"/>
        <w:rPr>
          <w:b/>
          <w:sz w:val="28"/>
          <w:szCs w:val="28"/>
          <w:lang w:val="en-US"/>
        </w:rPr>
      </w:pPr>
      <w:r w:rsidRPr="00EC1FE8">
        <w:rPr>
          <w:b/>
          <w:sz w:val="28"/>
          <w:szCs w:val="28"/>
          <w:lang w:val="en-US"/>
        </w:rPr>
        <w:t>Introduction</w:t>
      </w:r>
      <w:r>
        <w:rPr>
          <w:b/>
          <w:sz w:val="28"/>
          <w:szCs w:val="28"/>
          <w:lang w:val="en-US"/>
        </w:rPr>
        <w:t> </w:t>
      </w:r>
    </w:p>
    <w:p w:rsidR="00D87030" w:rsidRDefault="00D87030" w:rsidP="00D87030">
      <w:pPr>
        <w:ind w:firstLine="709"/>
        <w:jc w:val="both"/>
        <w:rPr>
          <w:sz w:val="28"/>
          <w:szCs w:val="28"/>
          <w:lang w:val="en-US"/>
        </w:rPr>
      </w:pPr>
      <w:r>
        <w:rPr>
          <w:sz w:val="28"/>
          <w:szCs w:val="28"/>
          <w:lang w:val="en-US"/>
        </w:rPr>
        <w:lastRenderedPageBreak/>
        <w:t xml:space="preserve">The relation between language and emotional sphere has interested many linguists since the second half of the last century, and is still ongoing, with new approaches and research. </w:t>
      </w:r>
      <w:r w:rsidRPr="00193E91">
        <w:rPr>
          <w:sz w:val="28"/>
          <w:szCs w:val="28"/>
          <w:lang w:val="en-US"/>
        </w:rPr>
        <w:t xml:space="preserve">Feelings and emotions are human reactions on situations and problems arising in life. They </w:t>
      </w:r>
      <w:r>
        <w:rPr>
          <w:sz w:val="28"/>
          <w:szCs w:val="28"/>
          <w:lang w:val="en-US"/>
        </w:rPr>
        <w:t>enable us</w:t>
      </w:r>
      <w:r w:rsidRPr="00193E91">
        <w:rPr>
          <w:sz w:val="28"/>
          <w:szCs w:val="28"/>
          <w:lang w:val="en-US"/>
        </w:rPr>
        <w:t xml:space="preserve"> to characterize a human being from social and psychological angles, pointing out the significance of unique emotional processes.</w:t>
      </w:r>
      <w:r>
        <w:rPr>
          <w:sz w:val="28"/>
          <w:szCs w:val="28"/>
          <w:lang w:val="en-US"/>
        </w:rPr>
        <w:t xml:space="preserve"> Language, being </w:t>
      </w:r>
      <w:r w:rsidRPr="001B3F71">
        <w:rPr>
          <w:sz w:val="28"/>
          <w:szCs w:val="28"/>
          <w:lang w:val="en-US"/>
        </w:rPr>
        <w:t>«</w:t>
      </w:r>
      <w:r w:rsidRPr="00AA6EF7">
        <w:rPr>
          <w:sz w:val="28"/>
          <w:szCs w:val="28"/>
          <w:lang w:val="en-US"/>
        </w:rPr>
        <w:t>a specific sign system that bridges two areas of the non-linguistic universe» [</w:t>
      </w:r>
      <w:r w:rsidRPr="002014E0">
        <w:rPr>
          <w:sz w:val="28"/>
          <w:szCs w:val="28"/>
          <w:lang w:val="en-US"/>
        </w:rPr>
        <w:t>1</w:t>
      </w:r>
      <w:r>
        <w:rPr>
          <w:sz w:val="28"/>
          <w:szCs w:val="28"/>
          <w:lang w:val="en-US"/>
        </w:rPr>
        <w:t>5</w:t>
      </w:r>
      <w:r w:rsidRPr="002014E0">
        <w:rPr>
          <w:sz w:val="28"/>
          <w:szCs w:val="28"/>
          <w:lang w:val="en-US"/>
        </w:rPr>
        <w:t>, p. 3</w:t>
      </w:r>
      <w:r w:rsidRPr="00AA6EF7">
        <w:rPr>
          <w:sz w:val="28"/>
          <w:szCs w:val="28"/>
          <w:lang w:val="en-US"/>
        </w:rPr>
        <w:t>]</w:t>
      </w:r>
      <w:r>
        <w:rPr>
          <w:sz w:val="28"/>
          <w:szCs w:val="28"/>
          <w:lang w:val="en-US"/>
        </w:rPr>
        <w:t>, is not only an</w:t>
      </w:r>
      <w:r w:rsidRPr="00C217F6">
        <w:rPr>
          <w:sz w:val="28"/>
          <w:szCs w:val="28"/>
          <w:lang w:val="en-US"/>
        </w:rPr>
        <w:t xml:space="preserve"> «instrument for conveying meaning» [</w:t>
      </w:r>
      <w:r w:rsidRPr="002014E0">
        <w:rPr>
          <w:sz w:val="28"/>
          <w:szCs w:val="28"/>
          <w:lang w:val="en-US"/>
        </w:rPr>
        <w:t>1</w:t>
      </w:r>
      <w:r>
        <w:rPr>
          <w:sz w:val="28"/>
          <w:szCs w:val="28"/>
          <w:lang w:val="en-US"/>
        </w:rPr>
        <w:t>6</w:t>
      </w:r>
      <w:r w:rsidRPr="002014E0">
        <w:rPr>
          <w:sz w:val="28"/>
          <w:szCs w:val="28"/>
          <w:lang w:val="en-US"/>
        </w:rPr>
        <w:t>, p. 3</w:t>
      </w:r>
      <w:r w:rsidRPr="00C217F6">
        <w:rPr>
          <w:sz w:val="28"/>
          <w:szCs w:val="28"/>
          <w:lang w:val="en-US"/>
        </w:rPr>
        <w:t>]</w:t>
      </w:r>
      <w:r>
        <w:rPr>
          <w:sz w:val="28"/>
          <w:szCs w:val="28"/>
          <w:lang w:val="en-US"/>
        </w:rPr>
        <w:t>, but a social phenomenon. The basic means of verbalizing emotions is the language as it nominates, describes, imitates, simulates, categorizes, classifies and expresses them. Taking into account everything that has been observed so far, one cannot but agree to the fact that language is not only a vehicle for exchanging thoughts and ideas, it is also used to perform other social and expressive functions.</w:t>
      </w:r>
    </w:p>
    <w:p w:rsidR="00D87030" w:rsidRDefault="00D87030" w:rsidP="00D87030">
      <w:pPr>
        <w:ind w:firstLine="709"/>
        <w:jc w:val="both"/>
        <w:rPr>
          <w:sz w:val="28"/>
          <w:szCs w:val="28"/>
          <w:lang w:val="en-US"/>
        </w:rPr>
      </w:pPr>
      <w:r>
        <w:rPr>
          <w:sz w:val="28"/>
          <w:szCs w:val="28"/>
          <w:lang w:val="en-US"/>
        </w:rPr>
        <w:t xml:space="preserve">Human emotions and feelings are highly controversial and have been subjects to debates for decades. They vary with culture and are influenced by such factors as age, gender, personality, educational and societal status, etc. A considerable number of sciences based their research on human emotional sphere, namely psychology, physiology, sociology, philosophy, ethics, medicine, biochemistry, linguistics. Until recently many articles and publications have been published on the nature of emotions, their classification, expression and influence on communication. Notwithstanding the benefits of such studies, still </w:t>
      </w:r>
      <w:r w:rsidRPr="00053376">
        <w:rPr>
          <w:sz w:val="28"/>
          <w:szCs w:val="28"/>
          <w:lang w:val="en-US"/>
        </w:rPr>
        <w:t xml:space="preserve">there are </w:t>
      </w:r>
      <w:r>
        <w:rPr>
          <w:sz w:val="28"/>
          <w:szCs w:val="28"/>
          <w:lang w:val="en-US"/>
        </w:rPr>
        <w:t xml:space="preserve">aspects which require further empirical and practical research. </w:t>
      </w:r>
    </w:p>
    <w:p w:rsidR="00D87030" w:rsidRDefault="00D87030" w:rsidP="00D87030">
      <w:pPr>
        <w:ind w:firstLine="709"/>
        <w:jc w:val="both"/>
        <w:rPr>
          <w:sz w:val="28"/>
          <w:szCs w:val="28"/>
          <w:lang w:val="en-US"/>
        </w:rPr>
      </w:pPr>
      <w:r>
        <w:rPr>
          <w:sz w:val="28"/>
          <w:szCs w:val="28"/>
          <w:lang w:val="en-US"/>
        </w:rPr>
        <w:t xml:space="preserve">The </w:t>
      </w:r>
      <w:r w:rsidRPr="00603D00">
        <w:rPr>
          <w:b/>
          <w:sz w:val="28"/>
          <w:szCs w:val="28"/>
          <w:lang w:val="en-US"/>
        </w:rPr>
        <w:t>relevance</w:t>
      </w:r>
      <w:r>
        <w:rPr>
          <w:sz w:val="28"/>
          <w:szCs w:val="28"/>
          <w:lang w:val="en-US"/>
        </w:rPr>
        <w:t xml:space="preserve"> of this study is conditioned by the necessity of: 1) emotive semantics’ study and unification of terminological apparatus used for its description;        2) application of a new complex methodology for its adequate description; 3) detailed analysis of verbalizing emotions in distantly related, but structurally different languages; 4) description of universal and nationally-cultural features of verbalizing emotions.</w:t>
      </w:r>
    </w:p>
    <w:p w:rsidR="00D87030" w:rsidRDefault="00D87030" w:rsidP="00D87030">
      <w:pPr>
        <w:ind w:firstLine="709"/>
        <w:jc w:val="both"/>
        <w:rPr>
          <w:sz w:val="28"/>
          <w:szCs w:val="28"/>
          <w:lang w:val="en-US"/>
        </w:rPr>
      </w:pPr>
      <w:r>
        <w:rPr>
          <w:sz w:val="28"/>
          <w:szCs w:val="28"/>
          <w:lang w:val="en-US"/>
        </w:rPr>
        <w:t xml:space="preserve">The </w:t>
      </w:r>
      <w:r w:rsidRPr="00003390">
        <w:rPr>
          <w:b/>
          <w:sz w:val="28"/>
          <w:szCs w:val="28"/>
          <w:lang w:val="en-US"/>
        </w:rPr>
        <w:t>aim</w:t>
      </w:r>
      <w:r>
        <w:rPr>
          <w:sz w:val="28"/>
          <w:szCs w:val="28"/>
          <w:lang w:val="en-US"/>
        </w:rPr>
        <w:t xml:space="preserve"> of the present paper is the complex study of the nouns denoting human feelings and emotions within the lexico-semantic group «</w:t>
      </w:r>
      <w:r w:rsidRPr="003F4DF7">
        <w:rPr>
          <w:sz w:val="28"/>
          <w:szCs w:val="28"/>
          <w:lang w:val="en-US"/>
        </w:rPr>
        <w:t>evil</w:t>
      </w:r>
      <w:r>
        <w:rPr>
          <w:sz w:val="28"/>
          <w:szCs w:val="28"/>
          <w:lang w:val="en-US"/>
        </w:rPr>
        <w:t>» in Ukrainian, English and French.</w:t>
      </w:r>
    </w:p>
    <w:p w:rsidR="00D87030" w:rsidRDefault="00D87030" w:rsidP="00D87030">
      <w:pPr>
        <w:ind w:firstLine="709"/>
        <w:jc w:val="both"/>
        <w:rPr>
          <w:sz w:val="28"/>
          <w:szCs w:val="28"/>
          <w:lang w:val="en-US"/>
        </w:rPr>
      </w:pPr>
      <w:r w:rsidRPr="00154262">
        <w:rPr>
          <w:sz w:val="28"/>
          <w:szCs w:val="28"/>
          <w:lang w:val="en-US"/>
        </w:rPr>
        <w:t xml:space="preserve">To achieve the aim, the following </w:t>
      </w:r>
      <w:r w:rsidRPr="00154262">
        <w:rPr>
          <w:b/>
          <w:sz w:val="28"/>
          <w:szCs w:val="28"/>
          <w:lang w:val="en-US"/>
        </w:rPr>
        <w:t>objectives</w:t>
      </w:r>
      <w:r w:rsidRPr="00154262">
        <w:rPr>
          <w:sz w:val="28"/>
          <w:szCs w:val="28"/>
          <w:lang w:val="en-US"/>
        </w:rPr>
        <w:t xml:space="preserve"> </w:t>
      </w:r>
      <w:r>
        <w:rPr>
          <w:sz w:val="28"/>
          <w:szCs w:val="28"/>
          <w:lang w:val="en-US"/>
        </w:rPr>
        <w:t>have been put forward</w:t>
      </w:r>
      <w:r w:rsidRPr="00154262">
        <w:rPr>
          <w:sz w:val="28"/>
          <w:szCs w:val="28"/>
          <w:lang w:val="en-US"/>
        </w:rPr>
        <w:t xml:space="preserve">: 1) to </w:t>
      </w:r>
      <w:r>
        <w:rPr>
          <w:sz w:val="28"/>
          <w:szCs w:val="28"/>
          <w:lang w:val="en-US"/>
        </w:rPr>
        <w:t>clarify the meaning of the notions «emotional sphere», «emotion», and «feeling» used for research</w:t>
      </w:r>
      <w:r w:rsidRPr="00154262">
        <w:rPr>
          <w:sz w:val="28"/>
          <w:szCs w:val="28"/>
          <w:lang w:val="en-US"/>
        </w:rPr>
        <w:t xml:space="preserve">; 2) </w:t>
      </w:r>
      <w:r>
        <w:rPr>
          <w:sz w:val="28"/>
          <w:szCs w:val="28"/>
          <w:lang w:val="en-US"/>
        </w:rPr>
        <w:t>to apply a formalized analysis of lexical semantics to the study of structural and semantic characteristics of the nouns denoting feelings and emotions within the lexico-semantic group «</w:t>
      </w:r>
      <w:r w:rsidRPr="00110691">
        <w:rPr>
          <w:sz w:val="28"/>
          <w:szCs w:val="28"/>
          <w:lang w:val="en-US"/>
        </w:rPr>
        <w:t>evil</w:t>
      </w:r>
      <w:r>
        <w:rPr>
          <w:sz w:val="28"/>
          <w:szCs w:val="28"/>
          <w:lang w:val="en-US"/>
        </w:rPr>
        <w:t xml:space="preserve">» in Ukrainian, English and French; 3) to present a classification of the nouns in the languages under study; 4) </w:t>
      </w:r>
      <w:r w:rsidRPr="00154262">
        <w:rPr>
          <w:sz w:val="28"/>
          <w:szCs w:val="28"/>
          <w:lang w:val="en-US"/>
        </w:rPr>
        <w:t>to reveal their common and distinctive features.</w:t>
      </w:r>
    </w:p>
    <w:p w:rsidR="00D87030" w:rsidRPr="002D4EFC" w:rsidRDefault="00D87030" w:rsidP="00D87030">
      <w:pPr>
        <w:pStyle w:val="a4"/>
        <w:numPr>
          <w:ilvl w:val="0"/>
          <w:numId w:val="11"/>
        </w:numPr>
        <w:rPr>
          <w:rFonts w:ascii="Times New Roman" w:hAnsi="Times New Roman" w:cs="Times New Roman"/>
          <w:b/>
          <w:sz w:val="28"/>
          <w:szCs w:val="28"/>
          <w:lang w:val="en-US"/>
        </w:rPr>
      </w:pPr>
      <w:r w:rsidRPr="002D4EFC">
        <w:rPr>
          <w:rFonts w:ascii="Times New Roman" w:hAnsi="Times New Roman" w:cs="Times New Roman"/>
          <w:b/>
          <w:sz w:val="28"/>
          <w:szCs w:val="28"/>
          <w:lang w:val="en-US"/>
        </w:rPr>
        <w:t>On the concepts of «emotional sphere», «emotion» and «feeling»</w:t>
      </w:r>
    </w:p>
    <w:p w:rsidR="00D87030" w:rsidRDefault="00D87030" w:rsidP="00D87030">
      <w:pPr>
        <w:ind w:firstLine="709"/>
        <w:jc w:val="both"/>
        <w:rPr>
          <w:sz w:val="28"/>
          <w:szCs w:val="28"/>
          <w:lang w:val="en-US"/>
        </w:rPr>
      </w:pPr>
      <w:r>
        <w:rPr>
          <w:sz w:val="28"/>
          <w:szCs w:val="28"/>
          <w:lang w:val="en-US"/>
        </w:rPr>
        <w:t xml:space="preserve">In most theories on emotional sphere, the negative feelings and emotions prevail. They have different inner and outer forms of their expression such as physiological changes, mimicry, gestures and pantomime, vocal reactions, behavioral peculiarities etc. In this respect the lexicon of the language is of primary importance here as «meaning is the «holy grail» not only for linguistics, but also of philosophy, psychology, and neuroscience… Understanding how we mean and how </w:t>
      </w:r>
      <w:r>
        <w:rPr>
          <w:sz w:val="28"/>
          <w:szCs w:val="28"/>
          <w:lang w:val="en-US"/>
        </w:rPr>
        <w:lastRenderedPageBreak/>
        <w:t xml:space="preserve">we think is a vital issue for our intuitive sense of ourselves as human beings … meaning is intuitively the central issue in the study of language – far more important than understanding details of word order or morphology» </w:t>
      </w:r>
      <w:r w:rsidRPr="00025155">
        <w:rPr>
          <w:sz w:val="28"/>
          <w:szCs w:val="28"/>
          <w:lang w:val="en-US"/>
        </w:rPr>
        <w:t>[</w:t>
      </w:r>
      <w:r>
        <w:rPr>
          <w:sz w:val="28"/>
          <w:szCs w:val="28"/>
          <w:lang w:val="en-US"/>
        </w:rPr>
        <w:t>12</w:t>
      </w:r>
      <w:r w:rsidRPr="00B20A5F">
        <w:rPr>
          <w:sz w:val="28"/>
          <w:szCs w:val="28"/>
          <w:lang w:val="en-US"/>
        </w:rPr>
        <w:t>, p. 267</w:t>
      </w:r>
      <w:r>
        <w:rPr>
          <w:sz w:val="28"/>
          <w:szCs w:val="28"/>
          <w:lang w:val="en-US"/>
        </w:rPr>
        <w:t>].</w:t>
      </w:r>
    </w:p>
    <w:p w:rsidR="00D87030" w:rsidRDefault="00D87030" w:rsidP="00D87030">
      <w:pPr>
        <w:ind w:firstLine="709"/>
        <w:jc w:val="both"/>
        <w:rPr>
          <w:sz w:val="28"/>
          <w:szCs w:val="28"/>
          <w:lang w:val="en-US"/>
        </w:rPr>
      </w:pPr>
      <w:r w:rsidRPr="00E77355">
        <w:rPr>
          <w:b/>
          <w:sz w:val="28"/>
          <w:szCs w:val="28"/>
          <w:lang w:val="en-US"/>
        </w:rPr>
        <w:t>Emotions</w:t>
      </w:r>
      <w:r>
        <w:rPr>
          <w:sz w:val="28"/>
          <w:szCs w:val="28"/>
          <w:lang w:val="en-US"/>
        </w:rPr>
        <w:t xml:space="preserve"> are generally treated as subjective attitude of a person towards reality, expressed verbally (i.e. through language means) and non-verbally (i.e. through paralinguistic means of communication like b</w:t>
      </w:r>
      <w:r w:rsidRPr="00675A77">
        <w:rPr>
          <w:sz w:val="28"/>
          <w:szCs w:val="28"/>
          <w:lang w:val="en-US"/>
        </w:rPr>
        <w:t>ody language, gestures, facial expressions, tone and pitch of voice</w:t>
      </w:r>
      <w:r>
        <w:rPr>
          <w:sz w:val="28"/>
          <w:szCs w:val="28"/>
          <w:lang w:val="en-US"/>
        </w:rPr>
        <w:t xml:space="preserve"> etc.). </w:t>
      </w:r>
      <w:r w:rsidRPr="007223FD">
        <w:rPr>
          <w:b/>
          <w:sz w:val="28"/>
          <w:szCs w:val="28"/>
          <w:lang w:val="en-US"/>
        </w:rPr>
        <w:t>Feeling</w:t>
      </w:r>
      <w:r w:rsidRPr="007223FD">
        <w:rPr>
          <w:sz w:val="28"/>
          <w:szCs w:val="28"/>
          <w:lang w:val="en-US"/>
        </w:rPr>
        <w:t xml:space="preserve">, in psychology, </w:t>
      </w:r>
      <w:r>
        <w:rPr>
          <w:sz w:val="28"/>
          <w:szCs w:val="28"/>
          <w:lang w:val="en-US"/>
        </w:rPr>
        <w:t xml:space="preserve">is </w:t>
      </w:r>
      <w:r w:rsidRPr="007223FD">
        <w:rPr>
          <w:sz w:val="28"/>
          <w:szCs w:val="28"/>
          <w:lang w:val="en-US"/>
        </w:rPr>
        <w:t>the perception of events within the body, closely related to emotion</w:t>
      </w:r>
      <w:r>
        <w:rPr>
          <w:sz w:val="28"/>
          <w:szCs w:val="28"/>
          <w:lang w:val="en-US"/>
        </w:rPr>
        <w:t xml:space="preserve"> as o</w:t>
      </w:r>
      <w:r w:rsidRPr="007223FD">
        <w:rPr>
          <w:sz w:val="28"/>
          <w:szCs w:val="28"/>
          <w:lang w:val="en-US"/>
        </w:rPr>
        <w:t>ne and the same feeling may be realized in several emotions.</w:t>
      </w:r>
      <w:r>
        <w:rPr>
          <w:sz w:val="28"/>
          <w:szCs w:val="28"/>
          <w:lang w:val="en-US"/>
        </w:rPr>
        <w:t xml:space="preserve"> </w:t>
      </w:r>
      <w:r w:rsidRPr="00B84937">
        <w:rPr>
          <w:b/>
          <w:sz w:val="28"/>
          <w:szCs w:val="28"/>
          <w:lang w:val="en-US"/>
        </w:rPr>
        <w:t>Emotional sphere of personality</w:t>
      </w:r>
      <w:r>
        <w:rPr>
          <w:sz w:val="28"/>
          <w:szCs w:val="28"/>
          <w:lang w:val="en-US"/>
        </w:rPr>
        <w:t xml:space="preserve"> is a multidimensional formation that incorporates not only genuine emotions, but many other emotional phenomena: emotional tone (satisfaction – disgust), emotional states, emotional personality traits (types of personality), and feelings.</w:t>
      </w:r>
    </w:p>
    <w:p w:rsidR="00D87030" w:rsidRPr="00292893" w:rsidRDefault="00D87030" w:rsidP="00D87030">
      <w:pPr>
        <w:ind w:firstLine="709"/>
        <w:jc w:val="both"/>
        <w:rPr>
          <w:sz w:val="28"/>
          <w:szCs w:val="28"/>
          <w:lang w:val="en-US"/>
        </w:rPr>
      </w:pPr>
      <w:r>
        <w:rPr>
          <w:sz w:val="28"/>
          <w:szCs w:val="28"/>
          <w:lang w:val="en-US"/>
        </w:rPr>
        <w:t xml:space="preserve">In our investigation we take the dictionary definitions as the basic ones for clarifying the notions of «emotion» and «feeling». Thus, in Ukrainian, English and French the words </w:t>
      </w:r>
      <w:r w:rsidRPr="00311FD7">
        <w:rPr>
          <w:b/>
          <w:sz w:val="28"/>
          <w:szCs w:val="28"/>
          <w:lang w:val="uk-UA"/>
        </w:rPr>
        <w:t>емоція</w:t>
      </w:r>
      <w:r w:rsidRPr="00311FD7">
        <w:rPr>
          <w:b/>
          <w:sz w:val="28"/>
          <w:szCs w:val="28"/>
          <w:lang w:val="en-US"/>
        </w:rPr>
        <w:t>/emotion/émotion</w:t>
      </w:r>
      <w:r>
        <w:rPr>
          <w:sz w:val="28"/>
          <w:szCs w:val="28"/>
          <w:lang w:val="en-US"/>
        </w:rPr>
        <w:t xml:space="preserve"> and </w:t>
      </w:r>
      <w:r w:rsidRPr="00311FD7">
        <w:rPr>
          <w:b/>
          <w:sz w:val="28"/>
          <w:szCs w:val="28"/>
          <w:lang w:val="uk-UA"/>
        </w:rPr>
        <w:t>почуття</w:t>
      </w:r>
      <w:r w:rsidRPr="00311FD7">
        <w:rPr>
          <w:b/>
          <w:sz w:val="28"/>
          <w:szCs w:val="28"/>
          <w:lang w:val="en-US"/>
        </w:rPr>
        <w:t>/feeling/sentiment</w:t>
      </w:r>
      <w:r>
        <w:rPr>
          <w:sz w:val="28"/>
          <w:szCs w:val="28"/>
          <w:lang w:val="uk-UA"/>
        </w:rPr>
        <w:t xml:space="preserve"> </w:t>
      </w:r>
      <w:r>
        <w:rPr>
          <w:sz w:val="28"/>
          <w:szCs w:val="28"/>
          <w:lang w:val="en-US"/>
        </w:rPr>
        <w:t>are not absolute synonyms. Ukrainian</w:t>
      </w:r>
      <w:r w:rsidRPr="00B95E3C">
        <w:rPr>
          <w:sz w:val="28"/>
          <w:szCs w:val="28"/>
          <w:lang w:val="uk-UA"/>
        </w:rPr>
        <w:t xml:space="preserve"> </w:t>
      </w:r>
      <w:r>
        <w:rPr>
          <w:sz w:val="28"/>
          <w:szCs w:val="28"/>
          <w:lang w:val="en-US"/>
        </w:rPr>
        <w:t>word</w:t>
      </w:r>
      <w:r w:rsidRPr="00B95E3C">
        <w:rPr>
          <w:sz w:val="28"/>
          <w:szCs w:val="28"/>
          <w:lang w:val="uk-UA"/>
        </w:rPr>
        <w:t xml:space="preserve"> </w:t>
      </w:r>
      <w:r w:rsidRPr="007C425B">
        <w:rPr>
          <w:b/>
          <w:sz w:val="28"/>
          <w:szCs w:val="28"/>
          <w:lang w:val="uk-UA"/>
        </w:rPr>
        <w:t>емоція</w:t>
      </w:r>
      <w:r w:rsidRPr="00B95E3C">
        <w:rPr>
          <w:sz w:val="28"/>
          <w:szCs w:val="28"/>
          <w:lang w:val="uk-UA"/>
        </w:rPr>
        <w:t xml:space="preserve"> </w:t>
      </w:r>
      <w:r>
        <w:rPr>
          <w:sz w:val="28"/>
          <w:szCs w:val="28"/>
          <w:lang w:val="en-US"/>
        </w:rPr>
        <w:t>is</w:t>
      </w:r>
      <w:r w:rsidRPr="00B95E3C">
        <w:rPr>
          <w:sz w:val="28"/>
          <w:szCs w:val="28"/>
          <w:lang w:val="uk-UA"/>
        </w:rPr>
        <w:t xml:space="preserve"> </w:t>
      </w:r>
      <w:r>
        <w:rPr>
          <w:sz w:val="28"/>
          <w:szCs w:val="28"/>
          <w:lang w:val="en-US"/>
        </w:rPr>
        <w:t>defined</w:t>
      </w:r>
      <w:r w:rsidRPr="00B95E3C">
        <w:rPr>
          <w:sz w:val="28"/>
          <w:szCs w:val="28"/>
          <w:lang w:val="uk-UA"/>
        </w:rPr>
        <w:t xml:space="preserve"> </w:t>
      </w:r>
      <w:r>
        <w:rPr>
          <w:sz w:val="28"/>
          <w:szCs w:val="28"/>
          <w:lang w:val="en-US"/>
        </w:rPr>
        <w:t>as</w:t>
      </w:r>
      <w:r w:rsidRPr="00B95E3C">
        <w:rPr>
          <w:sz w:val="28"/>
          <w:szCs w:val="28"/>
          <w:lang w:val="uk-UA"/>
        </w:rPr>
        <w:t xml:space="preserve"> </w:t>
      </w:r>
      <w:r w:rsidRPr="00311FD7">
        <w:rPr>
          <w:i/>
          <w:sz w:val="28"/>
          <w:szCs w:val="28"/>
          <w:lang w:val="uk-UA"/>
        </w:rPr>
        <w:t>переживання людиною свого ставлення до дійсності, до особистого й навколишнього життя; душевне переживання, почуття людини</w:t>
      </w:r>
      <w:r>
        <w:rPr>
          <w:sz w:val="28"/>
          <w:szCs w:val="28"/>
          <w:lang w:val="en-US"/>
        </w:rPr>
        <w:t xml:space="preserve">. </w:t>
      </w:r>
      <w:r w:rsidRPr="00C1579B">
        <w:rPr>
          <w:sz w:val="28"/>
          <w:szCs w:val="28"/>
          <w:lang w:val="en-US"/>
        </w:rPr>
        <w:t xml:space="preserve">In English </w:t>
      </w:r>
      <w:r w:rsidRPr="00C1579B">
        <w:rPr>
          <w:b/>
          <w:sz w:val="28"/>
          <w:szCs w:val="28"/>
          <w:lang w:val="en-US"/>
        </w:rPr>
        <w:t>emotion</w:t>
      </w:r>
      <w:r w:rsidRPr="00C1579B">
        <w:rPr>
          <w:sz w:val="28"/>
          <w:szCs w:val="28"/>
          <w:lang w:val="en-US"/>
        </w:rPr>
        <w:t xml:space="preserve"> is understood in </w:t>
      </w:r>
      <w:r>
        <w:rPr>
          <w:sz w:val="28"/>
          <w:szCs w:val="28"/>
          <w:lang w:val="en-US"/>
        </w:rPr>
        <w:t xml:space="preserve">two senses: </w:t>
      </w:r>
      <w:r w:rsidRPr="00C1579B">
        <w:rPr>
          <w:sz w:val="28"/>
          <w:szCs w:val="28"/>
          <w:lang w:val="en-US"/>
        </w:rPr>
        <w:t xml:space="preserve">physical </w:t>
      </w:r>
      <w:r>
        <w:rPr>
          <w:sz w:val="28"/>
          <w:szCs w:val="28"/>
          <w:lang w:val="en-US"/>
        </w:rPr>
        <w:t>(</w:t>
      </w:r>
      <w:r w:rsidRPr="00C1579B">
        <w:rPr>
          <w:i/>
          <w:sz w:val="28"/>
          <w:szCs w:val="28"/>
          <w:lang w:val="en-US"/>
        </w:rPr>
        <w:t>a moving, stirring, agitation, perturbation</w:t>
      </w:r>
      <w:r>
        <w:rPr>
          <w:sz w:val="28"/>
          <w:szCs w:val="28"/>
          <w:lang w:val="en-US"/>
        </w:rPr>
        <w:t>)</w:t>
      </w:r>
      <w:r w:rsidRPr="00C1579B">
        <w:rPr>
          <w:sz w:val="28"/>
          <w:szCs w:val="28"/>
          <w:lang w:val="en-US"/>
        </w:rPr>
        <w:t xml:space="preserve"> and moral </w:t>
      </w:r>
      <w:r>
        <w:rPr>
          <w:sz w:val="28"/>
          <w:szCs w:val="28"/>
          <w:lang w:val="en-US"/>
        </w:rPr>
        <w:t>(</w:t>
      </w:r>
      <w:r w:rsidRPr="00C1579B">
        <w:rPr>
          <w:i/>
          <w:sz w:val="28"/>
          <w:szCs w:val="28"/>
          <w:lang w:val="en-US"/>
        </w:rPr>
        <w:t>any agitation or disturbance of mind, feeling, passion; any vehement or excited mental state</w:t>
      </w:r>
      <w:r>
        <w:rPr>
          <w:sz w:val="28"/>
          <w:szCs w:val="28"/>
          <w:lang w:val="en-US"/>
        </w:rPr>
        <w:t>)</w:t>
      </w:r>
      <w:r w:rsidRPr="00C1579B">
        <w:rPr>
          <w:sz w:val="28"/>
          <w:szCs w:val="28"/>
          <w:lang w:val="en-US"/>
        </w:rPr>
        <w:t xml:space="preserve">. The </w:t>
      </w:r>
      <w:r>
        <w:rPr>
          <w:sz w:val="28"/>
          <w:szCs w:val="28"/>
          <w:lang w:val="en-US"/>
        </w:rPr>
        <w:t>noun under study</w:t>
      </w:r>
      <w:r w:rsidRPr="00C1579B">
        <w:rPr>
          <w:sz w:val="28"/>
          <w:szCs w:val="28"/>
          <w:lang w:val="en-US"/>
        </w:rPr>
        <w:t xml:space="preserve"> </w:t>
      </w:r>
      <w:r>
        <w:rPr>
          <w:sz w:val="28"/>
          <w:szCs w:val="28"/>
          <w:lang w:val="en-US"/>
        </w:rPr>
        <w:t>also</w:t>
      </w:r>
      <w:r w:rsidRPr="00C1579B">
        <w:rPr>
          <w:sz w:val="28"/>
          <w:szCs w:val="28"/>
          <w:lang w:val="en-US"/>
        </w:rPr>
        <w:t xml:space="preserve"> denotes </w:t>
      </w:r>
      <w:r w:rsidRPr="00083B7F">
        <w:rPr>
          <w:i/>
          <w:sz w:val="28"/>
          <w:szCs w:val="28"/>
          <w:lang w:val="en-US"/>
        </w:rPr>
        <w:t>a political or social agitation; a tumult, popular disturbance.</w:t>
      </w:r>
      <w:r w:rsidRPr="00C1579B">
        <w:rPr>
          <w:sz w:val="28"/>
          <w:szCs w:val="28"/>
          <w:lang w:val="en-US"/>
        </w:rPr>
        <w:t xml:space="preserve"> </w:t>
      </w:r>
      <w:r>
        <w:rPr>
          <w:sz w:val="28"/>
          <w:szCs w:val="28"/>
          <w:lang w:val="en-US"/>
        </w:rPr>
        <w:t>It is also used in Psychology signifying</w:t>
      </w:r>
      <w:r w:rsidRPr="00C1579B">
        <w:rPr>
          <w:sz w:val="28"/>
          <w:szCs w:val="28"/>
          <w:lang w:val="en-US"/>
        </w:rPr>
        <w:t xml:space="preserve"> </w:t>
      </w:r>
      <w:r w:rsidRPr="00083B7F">
        <w:rPr>
          <w:i/>
          <w:sz w:val="28"/>
          <w:szCs w:val="28"/>
          <w:lang w:val="en-US"/>
        </w:rPr>
        <w:t>a mental ‘feeling’ or ‘affection’ (e.g. of pleasure or pain, desire or aversion, surprise, hope or fear, etc.), as distinguished from cognitive or volitional states of consciousness</w:t>
      </w:r>
      <w:r w:rsidRPr="00C1579B">
        <w:rPr>
          <w:sz w:val="28"/>
          <w:szCs w:val="28"/>
          <w:lang w:val="en-US"/>
        </w:rPr>
        <w:t xml:space="preserve">. </w:t>
      </w:r>
      <w:r w:rsidRPr="00292893">
        <w:rPr>
          <w:sz w:val="28"/>
          <w:szCs w:val="28"/>
          <w:lang w:val="en-US"/>
        </w:rPr>
        <w:t xml:space="preserve">In French the noun émotion is defined as: </w:t>
      </w:r>
      <w:r w:rsidRPr="00292893">
        <w:rPr>
          <w:i/>
          <w:sz w:val="28"/>
          <w:szCs w:val="28"/>
          <w:lang w:val="en-US"/>
        </w:rPr>
        <w:t>1) état de malaise physique; 2) réaction affective de durée limitée, souvent très intense, de tonalité agréable ou pénible, accompagnée de manifestations physiologiques, et qui traduit un état de déséquilibre de la personne en presence d’une situation inattendue; 3) mouvement plus ou moins durable de la sensibilité, provoqué par une impression forte (compassion, attendrissement, admiration); 4) trouble suscité par l’amour; le sentiment amoureux</w:t>
      </w:r>
      <w:r w:rsidRPr="00292893">
        <w:rPr>
          <w:sz w:val="28"/>
          <w:szCs w:val="28"/>
          <w:lang w:val="en-US"/>
        </w:rPr>
        <w:t>.</w:t>
      </w:r>
      <w:r>
        <w:rPr>
          <w:sz w:val="28"/>
          <w:szCs w:val="28"/>
          <w:lang w:val="en-US"/>
        </w:rPr>
        <w:t xml:space="preserve"> Having analyzed the definitions of the nouns </w:t>
      </w:r>
      <w:r w:rsidRPr="00292893">
        <w:rPr>
          <w:b/>
          <w:sz w:val="28"/>
          <w:szCs w:val="28"/>
          <w:lang w:val="en-US"/>
        </w:rPr>
        <w:t>емоція/emotion/émotion</w:t>
      </w:r>
      <w:r>
        <w:rPr>
          <w:b/>
          <w:sz w:val="28"/>
          <w:szCs w:val="28"/>
          <w:lang w:val="en-US"/>
        </w:rPr>
        <w:t xml:space="preserve"> </w:t>
      </w:r>
      <w:r>
        <w:rPr>
          <w:sz w:val="28"/>
          <w:szCs w:val="28"/>
          <w:lang w:val="en-US"/>
        </w:rPr>
        <w:t>in Ukrainian, English and French dictionaries we can state that common semantic features are manifested in rendering physical and mental state of a person.</w:t>
      </w:r>
    </w:p>
    <w:p w:rsidR="00D87030" w:rsidRPr="000633B4" w:rsidRDefault="00D87030" w:rsidP="00D87030">
      <w:pPr>
        <w:ind w:firstLine="709"/>
        <w:jc w:val="both"/>
        <w:rPr>
          <w:sz w:val="28"/>
          <w:szCs w:val="28"/>
          <w:lang w:val="uk-UA"/>
        </w:rPr>
      </w:pPr>
      <w:r>
        <w:rPr>
          <w:sz w:val="28"/>
          <w:szCs w:val="28"/>
          <w:lang w:val="en-US"/>
        </w:rPr>
        <w:t>The</w:t>
      </w:r>
      <w:r w:rsidRPr="00B95E3C">
        <w:rPr>
          <w:sz w:val="28"/>
          <w:szCs w:val="28"/>
          <w:lang w:val="uk-UA"/>
        </w:rPr>
        <w:t xml:space="preserve"> </w:t>
      </w:r>
      <w:r>
        <w:rPr>
          <w:sz w:val="28"/>
          <w:szCs w:val="28"/>
          <w:lang w:val="en-US"/>
        </w:rPr>
        <w:t>words</w:t>
      </w:r>
      <w:r w:rsidRPr="00B95E3C">
        <w:rPr>
          <w:sz w:val="28"/>
          <w:szCs w:val="28"/>
          <w:lang w:val="uk-UA"/>
        </w:rPr>
        <w:t xml:space="preserve"> </w:t>
      </w:r>
      <w:r w:rsidRPr="00AB0621">
        <w:rPr>
          <w:b/>
          <w:sz w:val="28"/>
          <w:szCs w:val="28"/>
          <w:lang w:val="uk-UA"/>
        </w:rPr>
        <w:t>почуття/feeling/sentiment</w:t>
      </w:r>
      <w:r w:rsidRPr="007C425B">
        <w:rPr>
          <w:b/>
          <w:sz w:val="28"/>
          <w:szCs w:val="28"/>
          <w:lang w:val="uk-UA"/>
        </w:rPr>
        <w:t xml:space="preserve"> </w:t>
      </w:r>
      <w:r>
        <w:rPr>
          <w:sz w:val="28"/>
          <w:szCs w:val="28"/>
          <w:lang w:val="en-US"/>
        </w:rPr>
        <w:t>denote</w:t>
      </w:r>
      <w:r>
        <w:rPr>
          <w:sz w:val="28"/>
          <w:szCs w:val="28"/>
          <w:lang w:val="uk-UA"/>
        </w:rPr>
        <w:t xml:space="preserve"> </w:t>
      </w:r>
      <w:r>
        <w:rPr>
          <w:sz w:val="28"/>
          <w:szCs w:val="28"/>
          <w:lang w:val="en-US"/>
        </w:rPr>
        <w:t>psychic</w:t>
      </w:r>
      <w:r w:rsidRPr="002A305E">
        <w:rPr>
          <w:sz w:val="28"/>
          <w:szCs w:val="28"/>
          <w:lang w:val="uk-UA"/>
        </w:rPr>
        <w:t xml:space="preserve"> </w:t>
      </w:r>
      <w:r>
        <w:rPr>
          <w:sz w:val="28"/>
          <w:szCs w:val="28"/>
          <w:lang w:val="en-US"/>
        </w:rPr>
        <w:t>and</w:t>
      </w:r>
      <w:r w:rsidRPr="002A305E">
        <w:rPr>
          <w:sz w:val="28"/>
          <w:szCs w:val="28"/>
          <w:lang w:val="uk-UA"/>
        </w:rPr>
        <w:t xml:space="preserve"> </w:t>
      </w:r>
      <w:r>
        <w:rPr>
          <w:sz w:val="28"/>
          <w:szCs w:val="28"/>
          <w:lang w:val="en-US"/>
        </w:rPr>
        <w:t>physical</w:t>
      </w:r>
      <w:r w:rsidRPr="002A305E">
        <w:rPr>
          <w:sz w:val="28"/>
          <w:szCs w:val="28"/>
          <w:lang w:val="uk-UA"/>
        </w:rPr>
        <w:t xml:space="preserve"> </w:t>
      </w:r>
      <w:r>
        <w:rPr>
          <w:sz w:val="28"/>
          <w:szCs w:val="28"/>
          <w:lang w:val="en-US"/>
        </w:rPr>
        <w:t>sensations and the</w:t>
      </w:r>
      <w:r w:rsidRPr="002A305E">
        <w:rPr>
          <w:sz w:val="28"/>
          <w:szCs w:val="28"/>
          <w:lang w:val="uk-UA"/>
        </w:rPr>
        <w:t xml:space="preserve"> </w:t>
      </w:r>
      <w:r>
        <w:rPr>
          <w:sz w:val="28"/>
          <w:szCs w:val="28"/>
          <w:lang w:val="en-US"/>
        </w:rPr>
        <w:t>ability</w:t>
      </w:r>
      <w:r w:rsidRPr="002A305E">
        <w:rPr>
          <w:sz w:val="28"/>
          <w:szCs w:val="28"/>
          <w:lang w:val="uk-UA"/>
        </w:rPr>
        <w:t xml:space="preserve"> </w:t>
      </w:r>
      <w:r>
        <w:rPr>
          <w:sz w:val="28"/>
          <w:szCs w:val="28"/>
          <w:lang w:val="en-US"/>
        </w:rPr>
        <w:t>to</w:t>
      </w:r>
      <w:r w:rsidRPr="002A305E">
        <w:rPr>
          <w:sz w:val="28"/>
          <w:szCs w:val="28"/>
          <w:lang w:val="uk-UA"/>
        </w:rPr>
        <w:t xml:space="preserve"> </w:t>
      </w:r>
      <w:r>
        <w:rPr>
          <w:sz w:val="28"/>
          <w:szCs w:val="28"/>
          <w:lang w:val="en-US"/>
        </w:rPr>
        <w:t>perceive</w:t>
      </w:r>
      <w:r w:rsidRPr="002A305E">
        <w:rPr>
          <w:sz w:val="28"/>
          <w:szCs w:val="28"/>
          <w:lang w:val="uk-UA"/>
        </w:rPr>
        <w:t xml:space="preserve"> </w:t>
      </w:r>
      <w:r>
        <w:rPr>
          <w:sz w:val="28"/>
          <w:szCs w:val="28"/>
          <w:lang w:val="en-US"/>
        </w:rPr>
        <w:t>the</w:t>
      </w:r>
      <w:r w:rsidRPr="002A305E">
        <w:rPr>
          <w:sz w:val="28"/>
          <w:szCs w:val="28"/>
          <w:lang w:val="uk-UA"/>
        </w:rPr>
        <w:t xml:space="preserve"> </w:t>
      </w:r>
      <w:r>
        <w:rPr>
          <w:sz w:val="28"/>
          <w:szCs w:val="28"/>
          <w:lang w:val="en-US"/>
        </w:rPr>
        <w:t>outer</w:t>
      </w:r>
      <w:r w:rsidRPr="002A305E">
        <w:rPr>
          <w:sz w:val="28"/>
          <w:szCs w:val="28"/>
          <w:lang w:val="uk-UA"/>
        </w:rPr>
        <w:t xml:space="preserve"> </w:t>
      </w:r>
      <w:r>
        <w:rPr>
          <w:sz w:val="28"/>
          <w:szCs w:val="28"/>
          <w:lang w:val="en-US"/>
        </w:rPr>
        <w:t>world</w:t>
      </w:r>
      <w:r w:rsidRPr="002A305E">
        <w:rPr>
          <w:sz w:val="28"/>
          <w:szCs w:val="28"/>
          <w:lang w:val="uk-UA"/>
        </w:rPr>
        <w:t xml:space="preserve"> (</w:t>
      </w:r>
      <w:r w:rsidRPr="00DD3A3C">
        <w:rPr>
          <w:i/>
          <w:sz w:val="28"/>
          <w:szCs w:val="28"/>
          <w:lang w:val="uk-UA"/>
        </w:rPr>
        <w:t>п</w:t>
      </w:r>
      <w:r w:rsidRPr="007C425B">
        <w:rPr>
          <w:i/>
          <w:sz w:val="28"/>
          <w:szCs w:val="28"/>
          <w:lang w:val="uk-UA"/>
        </w:rPr>
        <w:t>сихічні й фізичні відчуття людини</w:t>
      </w:r>
      <w:r w:rsidRPr="002A305E">
        <w:rPr>
          <w:i/>
          <w:sz w:val="28"/>
          <w:szCs w:val="28"/>
          <w:lang w:val="uk-UA"/>
        </w:rPr>
        <w:t>;</w:t>
      </w:r>
      <w:r w:rsidRPr="002A305E">
        <w:rPr>
          <w:lang w:val="uk-UA"/>
        </w:rPr>
        <w:t xml:space="preserve"> </w:t>
      </w:r>
      <w:r>
        <w:rPr>
          <w:i/>
          <w:sz w:val="28"/>
          <w:szCs w:val="28"/>
          <w:lang w:val="uk-UA"/>
        </w:rPr>
        <w:t>з</w:t>
      </w:r>
      <w:r w:rsidRPr="002A305E">
        <w:rPr>
          <w:i/>
          <w:sz w:val="28"/>
          <w:szCs w:val="28"/>
          <w:lang w:val="uk-UA"/>
        </w:rPr>
        <w:t xml:space="preserve">датність відчувати, </w:t>
      </w:r>
      <w:r>
        <w:rPr>
          <w:i/>
          <w:sz w:val="28"/>
          <w:szCs w:val="28"/>
          <w:lang w:val="uk-UA"/>
        </w:rPr>
        <w:t>сприймати навколишнє середовище</w:t>
      </w:r>
      <w:r>
        <w:rPr>
          <w:i/>
          <w:sz w:val="28"/>
          <w:szCs w:val="28"/>
          <w:lang w:val="en-US"/>
        </w:rPr>
        <w:t xml:space="preserve">; </w:t>
      </w:r>
      <w:r w:rsidRPr="00AB0621">
        <w:rPr>
          <w:i/>
          <w:sz w:val="28"/>
          <w:szCs w:val="28"/>
          <w:lang w:val="en-US"/>
        </w:rPr>
        <w:t>the ‘sense of touch’ in the looser acceptation of the term, in which it includes all physical sensibility not referable to the special senses of sight, hearing, taste, and smell</w:t>
      </w:r>
      <w:r>
        <w:rPr>
          <w:i/>
          <w:sz w:val="28"/>
          <w:szCs w:val="28"/>
          <w:lang w:val="en-US"/>
        </w:rPr>
        <w:t>;</w:t>
      </w:r>
      <w:r w:rsidRPr="00AB0621">
        <w:rPr>
          <w:lang w:val="en-US"/>
        </w:rPr>
        <w:t xml:space="preserve"> </w:t>
      </w:r>
      <w:r>
        <w:rPr>
          <w:i/>
          <w:sz w:val="28"/>
          <w:szCs w:val="28"/>
          <w:lang w:val="en-US"/>
        </w:rPr>
        <w:t>w</w:t>
      </w:r>
      <w:r w:rsidRPr="00AB0621">
        <w:rPr>
          <w:i/>
          <w:sz w:val="28"/>
          <w:szCs w:val="28"/>
          <w:lang w:val="en-US"/>
        </w:rPr>
        <w:t>hat one feels in regard to something; emotional attitude or opinion, sentiment</w:t>
      </w:r>
      <w:r>
        <w:rPr>
          <w:i/>
          <w:sz w:val="28"/>
          <w:szCs w:val="28"/>
          <w:lang w:val="en-US"/>
        </w:rPr>
        <w:t>; f</w:t>
      </w:r>
      <w:r w:rsidRPr="00C703B2">
        <w:rPr>
          <w:i/>
          <w:sz w:val="28"/>
          <w:szCs w:val="28"/>
          <w:lang w:val="en-US"/>
        </w:rPr>
        <w:t>aculté ou possibilité de comprendre un certain ordre de choses, d’apprécier un certain ordre de valeurs, qui tient à des dispositions subjectives (sensibles, intellectuelles, affectives</w:t>
      </w:r>
      <w:r>
        <w:rPr>
          <w:sz w:val="28"/>
          <w:szCs w:val="28"/>
          <w:lang w:val="uk-UA"/>
        </w:rPr>
        <w:t>)</w:t>
      </w:r>
      <w:r>
        <w:rPr>
          <w:sz w:val="28"/>
          <w:szCs w:val="28"/>
          <w:lang w:val="en-US"/>
        </w:rPr>
        <w:t>.</w:t>
      </w:r>
      <w:r>
        <w:rPr>
          <w:sz w:val="28"/>
          <w:szCs w:val="28"/>
          <w:lang w:val="uk-UA"/>
        </w:rPr>
        <w:t xml:space="preserve"> </w:t>
      </w:r>
      <w:r>
        <w:rPr>
          <w:sz w:val="28"/>
          <w:szCs w:val="28"/>
          <w:lang w:val="en-US"/>
        </w:rPr>
        <w:t>In</w:t>
      </w:r>
      <w:r w:rsidRPr="000633B4">
        <w:rPr>
          <w:sz w:val="28"/>
          <w:szCs w:val="28"/>
          <w:lang w:val="uk-UA"/>
        </w:rPr>
        <w:t xml:space="preserve"> </w:t>
      </w:r>
      <w:r>
        <w:rPr>
          <w:sz w:val="28"/>
          <w:szCs w:val="28"/>
          <w:lang w:val="en-US"/>
        </w:rPr>
        <w:t>Ukrainian</w:t>
      </w:r>
      <w:r w:rsidRPr="000633B4">
        <w:rPr>
          <w:sz w:val="28"/>
          <w:szCs w:val="28"/>
          <w:lang w:val="uk-UA"/>
        </w:rPr>
        <w:t xml:space="preserve"> </w:t>
      </w:r>
      <w:r>
        <w:rPr>
          <w:sz w:val="28"/>
          <w:szCs w:val="28"/>
          <w:lang w:val="en-US"/>
        </w:rPr>
        <w:t>it</w:t>
      </w:r>
      <w:r w:rsidRPr="000633B4">
        <w:rPr>
          <w:sz w:val="28"/>
          <w:szCs w:val="28"/>
          <w:lang w:val="uk-UA"/>
        </w:rPr>
        <w:t xml:space="preserve"> </w:t>
      </w:r>
      <w:r>
        <w:rPr>
          <w:sz w:val="28"/>
          <w:szCs w:val="28"/>
          <w:lang w:val="en-US"/>
        </w:rPr>
        <w:t>also</w:t>
      </w:r>
      <w:r w:rsidRPr="000633B4">
        <w:rPr>
          <w:sz w:val="28"/>
          <w:szCs w:val="28"/>
          <w:lang w:val="uk-UA"/>
        </w:rPr>
        <w:t xml:space="preserve"> </w:t>
      </w:r>
      <w:r>
        <w:rPr>
          <w:sz w:val="28"/>
          <w:szCs w:val="28"/>
          <w:lang w:val="en-US"/>
        </w:rPr>
        <w:t>renders</w:t>
      </w:r>
      <w:r w:rsidRPr="000633B4">
        <w:rPr>
          <w:sz w:val="28"/>
          <w:szCs w:val="28"/>
          <w:lang w:val="uk-UA"/>
        </w:rPr>
        <w:t xml:space="preserve"> </w:t>
      </w:r>
      <w:r>
        <w:rPr>
          <w:sz w:val="28"/>
          <w:szCs w:val="28"/>
          <w:lang w:val="en-US"/>
        </w:rPr>
        <w:t>the</w:t>
      </w:r>
      <w:r w:rsidRPr="000633B4">
        <w:rPr>
          <w:sz w:val="28"/>
          <w:szCs w:val="28"/>
          <w:lang w:val="uk-UA"/>
        </w:rPr>
        <w:t xml:space="preserve"> </w:t>
      </w:r>
      <w:r>
        <w:rPr>
          <w:sz w:val="28"/>
          <w:szCs w:val="28"/>
          <w:lang w:val="en-US"/>
        </w:rPr>
        <w:t>semantics</w:t>
      </w:r>
      <w:r w:rsidRPr="000633B4">
        <w:rPr>
          <w:sz w:val="28"/>
          <w:szCs w:val="28"/>
          <w:lang w:val="uk-UA"/>
        </w:rPr>
        <w:t xml:space="preserve"> </w:t>
      </w:r>
      <w:r>
        <w:rPr>
          <w:sz w:val="28"/>
          <w:szCs w:val="28"/>
          <w:lang w:val="en-US"/>
        </w:rPr>
        <w:t>of</w:t>
      </w:r>
      <w:r w:rsidRPr="000633B4">
        <w:rPr>
          <w:sz w:val="28"/>
          <w:szCs w:val="28"/>
          <w:lang w:val="uk-UA"/>
        </w:rPr>
        <w:t xml:space="preserve"> </w:t>
      </w:r>
      <w:r w:rsidRPr="002A305E">
        <w:rPr>
          <w:sz w:val="28"/>
          <w:szCs w:val="28"/>
          <w:lang w:val="en-US"/>
        </w:rPr>
        <w:t>emotional</w:t>
      </w:r>
      <w:r w:rsidRPr="002A305E">
        <w:rPr>
          <w:sz w:val="28"/>
          <w:szCs w:val="28"/>
          <w:lang w:val="uk-UA"/>
        </w:rPr>
        <w:t xml:space="preserve"> </w:t>
      </w:r>
      <w:r w:rsidRPr="002A305E">
        <w:rPr>
          <w:sz w:val="28"/>
          <w:szCs w:val="28"/>
          <w:lang w:val="en-US"/>
        </w:rPr>
        <w:t>states</w:t>
      </w:r>
      <w:r w:rsidRPr="002A305E">
        <w:rPr>
          <w:sz w:val="28"/>
          <w:szCs w:val="28"/>
          <w:lang w:val="uk-UA"/>
        </w:rPr>
        <w:t xml:space="preserve"> </w:t>
      </w:r>
      <w:r w:rsidRPr="002A305E">
        <w:rPr>
          <w:sz w:val="28"/>
          <w:szCs w:val="28"/>
          <w:lang w:val="en-US"/>
        </w:rPr>
        <w:t>and</w:t>
      </w:r>
      <w:r w:rsidRPr="002A305E">
        <w:rPr>
          <w:sz w:val="28"/>
          <w:szCs w:val="28"/>
          <w:lang w:val="uk-UA"/>
        </w:rPr>
        <w:t xml:space="preserve"> </w:t>
      </w:r>
      <w:r w:rsidRPr="002A305E">
        <w:rPr>
          <w:sz w:val="28"/>
          <w:szCs w:val="28"/>
          <w:lang w:val="en-US"/>
        </w:rPr>
        <w:t>abilities</w:t>
      </w:r>
      <w:r w:rsidRPr="002A305E">
        <w:rPr>
          <w:sz w:val="28"/>
          <w:szCs w:val="28"/>
          <w:lang w:val="uk-UA"/>
        </w:rPr>
        <w:t xml:space="preserve"> </w:t>
      </w:r>
      <w:r w:rsidRPr="002A305E">
        <w:rPr>
          <w:sz w:val="28"/>
          <w:szCs w:val="28"/>
          <w:lang w:val="en-US"/>
        </w:rPr>
        <w:t>caused</w:t>
      </w:r>
      <w:r w:rsidRPr="002A305E">
        <w:rPr>
          <w:sz w:val="28"/>
          <w:szCs w:val="28"/>
          <w:lang w:val="uk-UA"/>
        </w:rPr>
        <w:t xml:space="preserve"> </w:t>
      </w:r>
      <w:r w:rsidRPr="002A305E">
        <w:rPr>
          <w:sz w:val="28"/>
          <w:szCs w:val="28"/>
          <w:lang w:val="en-US"/>
        </w:rPr>
        <w:t>by</w:t>
      </w:r>
      <w:r w:rsidRPr="002A305E">
        <w:rPr>
          <w:sz w:val="28"/>
          <w:szCs w:val="28"/>
          <w:lang w:val="uk-UA"/>
        </w:rPr>
        <w:t xml:space="preserve"> </w:t>
      </w:r>
      <w:r w:rsidRPr="002A305E">
        <w:rPr>
          <w:sz w:val="28"/>
          <w:szCs w:val="28"/>
          <w:lang w:val="en-US"/>
        </w:rPr>
        <w:t>different</w:t>
      </w:r>
      <w:r w:rsidRPr="002A305E">
        <w:rPr>
          <w:sz w:val="28"/>
          <w:szCs w:val="28"/>
          <w:lang w:val="uk-UA"/>
        </w:rPr>
        <w:t xml:space="preserve"> </w:t>
      </w:r>
      <w:r w:rsidRPr="002A305E">
        <w:rPr>
          <w:sz w:val="28"/>
          <w:szCs w:val="28"/>
          <w:lang w:val="en-US"/>
        </w:rPr>
        <w:t>social</w:t>
      </w:r>
      <w:r w:rsidRPr="002A305E">
        <w:rPr>
          <w:sz w:val="28"/>
          <w:szCs w:val="28"/>
          <w:lang w:val="uk-UA"/>
        </w:rPr>
        <w:t xml:space="preserve"> </w:t>
      </w:r>
      <w:r>
        <w:rPr>
          <w:sz w:val="28"/>
          <w:szCs w:val="28"/>
          <w:lang w:val="en-US"/>
        </w:rPr>
        <w:t>factors</w:t>
      </w:r>
      <w:r w:rsidRPr="002A305E">
        <w:rPr>
          <w:sz w:val="28"/>
          <w:szCs w:val="28"/>
          <w:lang w:val="uk-UA"/>
        </w:rPr>
        <w:t xml:space="preserve"> (</w:t>
      </w:r>
      <w:r w:rsidRPr="002A305E">
        <w:rPr>
          <w:i/>
          <w:sz w:val="28"/>
          <w:szCs w:val="28"/>
          <w:lang w:val="uk-UA"/>
        </w:rPr>
        <w:t>с</w:t>
      </w:r>
      <w:r w:rsidRPr="007C425B">
        <w:rPr>
          <w:i/>
          <w:sz w:val="28"/>
          <w:szCs w:val="28"/>
          <w:lang w:val="uk-UA"/>
        </w:rPr>
        <w:t xml:space="preserve">тан людини, який викликається почуттєвим досвідом. //  Правильне або хибне усвідомлення людиною свого значення, ролі в </w:t>
      </w:r>
      <w:r w:rsidRPr="007C425B">
        <w:rPr>
          <w:i/>
          <w:sz w:val="28"/>
          <w:szCs w:val="28"/>
          <w:lang w:val="uk-UA"/>
        </w:rPr>
        <w:lastRenderedPageBreak/>
        <w:t>суспільстві і т. ін. // Здатність людини сприймати й ус</w:t>
      </w:r>
      <w:r>
        <w:rPr>
          <w:i/>
          <w:sz w:val="28"/>
          <w:szCs w:val="28"/>
          <w:lang w:val="uk-UA"/>
        </w:rPr>
        <w:t>відомлювати естетичні цінності</w:t>
      </w:r>
      <w:r w:rsidRPr="000633B4">
        <w:rPr>
          <w:i/>
          <w:sz w:val="28"/>
          <w:szCs w:val="28"/>
          <w:lang w:val="uk-UA"/>
        </w:rPr>
        <w:t xml:space="preserve">; </w:t>
      </w:r>
      <w:r>
        <w:rPr>
          <w:i/>
          <w:sz w:val="28"/>
          <w:szCs w:val="28"/>
          <w:lang w:val="uk-UA"/>
        </w:rPr>
        <w:t>е</w:t>
      </w:r>
      <w:r w:rsidRPr="007C425B">
        <w:rPr>
          <w:i/>
          <w:sz w:val="28"/>
          <w:szCs w:val="28"/>
          <w:lang w:val="uk-UA"/>
        </w:rPr>
        <w:t>моції, що супроводжують оцінку певних суспільних подій, я</w:t>
      </w:r>
      <w:r>
        <w:rPr>
          <w:i/>
          <w:sz w:val="28"/>
          <w:szCs w:val="28"/>
          <w:lang w:val="uk-UA"/>
        </w:rPr>
        <w:t>вищ</w:t>
      </w:r>
      <w:r>
        <w:rPr>
          <w:sz w:val="28"/>
          <w:szCs w:val="28"/>
          <w:lang w:val="uk-UA"/>
        </w:rPr>
        <w:t>)</w:t>
      </w:r>
      <w:r w:rsidRPr="007C425B">
        <w:rPr>
          <w:i/>
          <w:sz w:val="28"/>
          <w:szCs w:val="28"/>
          <w:lang w:val="uk-UA"/>
        </w:rPr>
        <w:t xml:space="preserve">. </w:t>
      </w:r>
    </w:p>
    <w:p w:rsidR="00D87030" w:rsidRPr="00D83047" w:rsidRDefault="00D87030" w:rsidP="00D87030">
      <w:pPr>
        <w:ind w:left="709"/>
        <w:rPr>
          <w:b/>
          <w:sz w:val="28"/>
          <w:szCs w:val="28"/>
          <w:lang w:val="en-US"/>
        </w:rPr>
      </w:pPr>
    </w:p>
    <w:p w:rsidR="00D87030" w:rsidRPr="002D4EFC" w:rsidRDefault="00D87030" w:rsidP="00D87030">
      <w:pPr>
        <w:pStyle w:val="a4"/>
        <w:numPr>
          <w:ilvl w:val="0"/>
          <w:numId w:val="11"/>
        </w:numPr>
        <w:rPr>
          <w:rFonts w:ascii="Times New Roman" w:hAnsi="Times New Roman" w:cs="Times New Roman"/>
          <w:b/>
          <w:sz w:val="28"/>
          <w:szCs w:val="28"/>
          <w:lang w:val="en-US"/>
        </w:rPr>
      </w:pPr>
      <w:r w:rsidRPr="002D4EFC">
        <w:rPr>
          <w:rFonts w:ascii="Times New Roman" w:hAnsi="Times New Roman" w:cs="Times New Roman"/>
          <w:b/>
          <w:sz w:val="28"/>
          <w:szCs w:val="28"/>
          <w:lang w:val="en-US"/>
        </w:rPr>
        <w:t>Current classifications of emotions and feelings</w:t>
      </w:r>
    </w:p>
    <w:p w:rsidR="00D87030" w:rsidRDefault="00D87030" w:rsidP="00D87030">
      <w:pPr>
        <w:ind w:firstLine="709"/>
        <w:jc w:val="both"/>
        <w:rPr>
          <w:sz w:val="28"/>
          <w:szCs w:val="28"/>
          <w:lang w:val="en-US"/>
        </w:rPr>
      </w:pPr>
      <w:r>
        <w:rPr>
          <w:sz w:val="28"/>
          <w:szCs w:val="28"/>
          <w:lang w:val="en-US"/>
        </w:rPr>
        <w:t xml:space="preserve">Until recently many classifications of emotions </w:t>
      </w:r>
      <w:r w:rsidRPr="005556DE">
        <w:rPr>
          <w:sz w:val="28"/>
          <w:szCs w:val="28"/>
          <w:lang w:val="en-US"/>
        </w:rPr>
        <w:t xml:space="preserve">based on different criteria </w:t>
      </w:r>
      <w:r>
        <w:rPr>
          <w:sz w:val="28"/>
          <w:szCs w:val="28"/>
          <w:lang w:val="en-US"/>
        </w:rPr>
        <w:t xml:space="preserve">           (B.I. Dodonov, I.P. Pavlov, W. James, P. Ekman, R. Plutchik, C.E. Izard and many others) have been proposed, yet there is no universal accurate classification as well as single, integrating, comprehensive theory of emotions relevant to all the areas of concern. </w:t>
      </w:r>
    </w:p>
    <w:p w:rsidR="00D87030" w:rsidRPr="00267662" w:rsidRDefault="00D87030" w:rsidP="00D87030">
      <w:pPr>
        <w:ind w:left="709"/>
        <w:rPr>
          <w:b/>
          <w:sz w:val="28"/>
          <w:szCs w:val="28"/>
          <w:lang w:val="en-US"/>
        </w:rPr>
      </w:pPr>
    </w:p>
    <w:p w:rsidR="00D87030" w:rsidRDefault="00D87030" w:rsidP="00D87030">
      <w:pPr>
        <w:pStyle w:val="a4"/>
        <w:numPr>
          <w:ilvl w:val="1"/>
          <w:numId w:val="11"/>
        </w:numPr>
        <w:rPr>
          <w:rFonts w:ascii="Times New Roman" w:hAnsi="Times New Roman" w:cs="Times New Roman"/>
          <w:b/>
          <w:sz w:val="28"/>
          <w:szCs w:val="28"/>
          <w:lang w:val="en-US"/>
        </w:rPr>
      </w:pPr>
      <w:r>
        <w:rPr>
          <w:rFonts w:ascii="Times New Roman" w:hAnsi="Times New Roman" w:cs="Times New Roman"/>
          <w:b/>
          <w:sz w:val="28"/>
          <w:szCs w:val="28"/>
          <w:lang w:val="en-US"/>
        </w:rPr>
        <w:t>Plutchik</w:t>
      </w:r>
      <w:r w:rsidRPr="00335BCD">
        <w:rPr>
          <w:rFonts w:ascii="Times New Roman" w:hAnsi="Times New Roman" w:cs="Times New Roman"/>
          <w:b/>
          <w:sz w:val="28"/>
          <w:szCs w:val="28"/>
          <w:lang w:val="en-US"/>
        </w:rPr>
        <w:t>’s wheel of emotions</w:t>
      </w:r>
    </w:p>
    <w:p w:rsidR="00D87030" w:rsidRPr="00344798" w:rsidRDefault="00D87030" w:rsidP="00D87030">
      <w:pPr>
        <w:ind w:firstLine="709"/>
        <w:jc w:val="both"/>
        <w:rPr>
          <w:sz w:val="28"/>
          <w:szCs w:val="28"/>
          <w:lang w:val="en-US"/>
        </w:rPr>
      </w:pPr>
      <w:r w:rsidRPr="00344798">
        <w:rPr>
          <w:sz w:val="28"/>
          <w:szCs w:val="28"/>
          <w:lang w:val="en-US"/>
        </w:rPr>
        <w:t xml:space="preserve">In 1980, </w:t>
      </w:r>
      <w:r>
        <w:rPr>
          <w:sz w:val="28"/>
          <w:szCs w:val="28"/>
          <w:lang w:val="en-US"/>
        </w:rPr>
        <w:t xml:space="preserve">a famous psychologist </w:t>
      </w:r>
      <w:r w:rsidRPr="00344798">
        <w:rPr>
          <w:sz w:val="28"/>
          <w:szCs w:val="28"/>
          <w:lang w:val="en-US"/>
        </w:rPr>
        <w:t>Robert Plutchik constructed</w:t>
      </w:r>
      <w:r>
        <w:rPr>
          <w:sz w:val="28"/>
          <w:szCs w:val="28"/>
          <w:lang w:val="en-US"/>
        </w:rPr>
        <w:t xml:space="preserve"> «Wheel of emotions» (Picture 1), a</w:t>
      </w:r>
      <w:r w:rsidRPr="00344798">
        <w:rPr>
          <w:sz w:val="28"/>
          <w:szCs w:val="28"/>
          <w:lang w:val="en-US"/>
        </w:rPr>
        <w:t xml:space="preserve"> diagram of emotions visualizing eight basic emotions</w:t>
      </w:r>
      <w:r w:rsidRPr="00723661">
        <w:rPr>
          <w:i/>
          <w:sz w:val="28"/>
          <w:szCs w:val="28"/>
          <w:lang w:val="en-US"/>
        </w:rPr>
        <w:t>: joy, trust, fear, surprise, sadness, disgust, anger</w:t>
      </w:r>
      <w:r w:rsidRPr="00344798">
        <w:rPr>
          <w:sz w:val="28"/>
          <w:szCs w:val="28"/>
          <w:lang w:val="en-US"/>
        </w:rPr>
        <w:t xml:space="preserve"> and </w:t>
      </w:r>
      <w:r w:rsidRPr="00723661">
        <w:rPr>
          <w:i/>
          <w:sz w:val="28"/>
          <w:szCs w:val="28"/>
          <w:lang w:val="en-US"/>
        </w:rPr>
        <w:t>anticipation</w:t>
      </w:r>
      <w:r w:rsidRPr="00344798">
        <w:rPr>
          <w:sz w:val="28"/>
          <w:szCs w:val="28"/>
          <w:lang w:val="en-US"/>
        </w:rPr>
        <w:t xml:space="preserve">. </w:t>
      </w:r>
      <w:r>
        <w:rPr>
          <w:sz w:val="28"/>
          <w:szCs w:val="28"/>
          <w:lang w:val="en-US"/>
        </w:rPr>
        <w:t>He managed to single out</w:t>
      </w:r>
      <w:r w:rsidRPr="00344798">
        <w:rPr>
          <w:sz w:val="28"/>
          <w:szCs w:val="28"/>
          <w:lang w:val="en-US"/>
        </w:rPr>
        <w:t xml:space="preserve"> twenty-four </w:t>
      </w:r>
      <w:r>
        <w:rPr>
          <w:sz w:val="28"/>
          <w:szCs w:val="28"/>
          <w:lang w:val="en-US"/>
        </w:rPr>
        <w:t>«</w:t>
      </w:r>
      <w:r w:rsidRPr="00344798">
        <w:rPr>
          <w:sz w:val="28"/>
          <w:szCs w:val="28"/>
          <w:lang w:val="en-US"/>
        </w:rPr>
        <w:t>Primary</w:t>
      </w:r>
      <w:r>
        <w:rPr>
          <w:sz w:val="28"/>
          <w:szCs w:val="28"/>
          <w:lang w:val="en-US"/>
        </w:rPr>
        <w:t>»</w:t>
      </w:r>
      <w:r w:rsidRPr="00344798">
        <w:rPr>
          <w:sz w:val="28"/>
          <w:szCs w:val="28"/>
          <w:lang w:val="en-US"/>
        </w:rPr>
        <w:t xml:space="preserve">, </w:t>
      </w:r>
      <w:r>
        <w:rPr>
          <w:sz w:val="28"/>
          <w:szCs w:val="28"/>
          <w:lang w:val="en-US"/>
        </w:rPr>
        <w:t>«Secondary»</w:t>
      </w:r>
      <w:r w:rsidRPr="00344798">
        <w:rPr>
          <w:sz w:val="28"/>
          <w:szCs w:val="28"/>
          <w:lang w:val="en-US"/>
        </w:rPr>
        <w:t xml:space="preserve">, and </w:t>
      </w:r>
      <w:r>
        <w:rPr>
          <w:sz w:val="28"/>
          <w:szCs w:val="28"/>
          <w:lang w:val="en-US"/>
        </w:rPr>
        <w:t>«</w:t>
      </w:r>
      <w:r w:rsidRPr="00344798">
        <w:rPr>
          <w:sz w:val="28"/>
          <w:szCs w:val="28"/>
          <w:lang w:val="en-US"/>
        </w:rPr>
        <w:t>Tertiary</w:t>
      </w:r>
      <w:r>
        <w:rPr>
          <w:sz w:val="28"/>
          <w:szCs w:val="28"/>
          <w:lang w:val="en-US"/>
        </w:rPr>
        <w:t>»</w:t>
      </w:r>
      <w:r w:rsidRPr="00344798">
        <w:rPr>
          <w:sz w:val="28"/>
          <w:szCs w:val="28"/>
          <w:lang w:val="en-US"/>
        </w:rPr>
        <w:t xml:space="preserve"> dyads (feelings composed of two emotions). The wheel emotions can be paired in four groups:</w:t>
      </w:r>
      <w:r>
        <w:rPr>
          <w:sz w:val="28"/>
          <w:szCs w:val="28"/>
          <w:lang w:val="en-US"/>
        </w:rPr>
        <w:t xml:space="preserve"> 1) </w:t>
      </w:r>
      <w:r w:rsidRPr="00723661">
        <w:rPr>
          <w:i/>
          <w:sz w:val="28"/>
          <w:szCs w:val="28"/>
          <w:lang w:val="en-US"/>
        </w:rPr>
        <w:t>primary dyad</w:t>
      </w:r>
      <w:r w:rsidRPr="00344798">
        <w:rPr>
          <w:sz w:val="28"/>
          <w:szCs w:val="28"/>
          <w:lang w:val="en-US"/>
        </w:rPr>
        <w:t xml:space="preserve"> = one petal apart = Love = Joy + Trust</w:t>
      </w:r>
      <w:r>
        <w:rPr>
          <w:sz w:val="28"/>
          <w:szCs w:val="28"/>
          <w:lang w:val="en-US"/>
        </w:rPr>
        <w:t xml:space="preserve">; 2) </w:t>
      </w:r>
      <w:r w:rsidRPr="00723661">
        <w:rPr>
          <w:i/>
          <w:sz w:val="28"/>
          <w:szCs w:val="28"/>
          <w:lang w:val="en-US"/>
        </w:rPr>
        <w:t>secondary dyad</w:t>
      </w:r>
      <w:r w:rsidRPr="00344798">
        <w:rPr>
          <w:sz w:val="28"/>
          <w:szCs w:val="28"/>
          <w:lang w:val="en-US"/>
        </w:rPr>
        <w:t xml:space="preserve"> = two petals apart = Envy = Sadness + Anger</w:t>
      </w:r>
      <w:r>
        <w:rPr>
          <w:sz w:val="28"/>
          <w:szCs w:val="28"/>
          <w:lang w:val="en-US"/>
        </w:rPr>
        <w:t xml:space="preserve">; 3) </w:t>
      </w:r>
      <w:r w:rsidRPr="00723661">
        <w:rPr>
          <w:i/>
          <w:sz w:val="28"/>
          <w:szCs w:val="28"/>
          <w:lang w:val="en-US"/>
        </w:rPr>
        <w:t>tertiary dyad</w:t>
      </w:r>
      <w:r w:rsidRPr="00344798">
        <w:rPr>
          <w:sz w:val="28"/>
          <w:szCs w:val="28"/>
          <w:lang w:val="en-US"/>
        </w:rPr>
        <w:t xml:space="preserve"> = three petals apart = Shame = Fear + Disgust</w:t>
      </w:r>
      <w:r>
        <w:rPr>
          <w:sz w:val="28"/>
          <w:szCs w:val="28"/>
          <w:lang w:val="en-US"/>
        </w:rPr>
        <w:t xml:space="preserve">; 4) </w:t>
      </w:r>
      <w:r w:rsidRPr="00723661">
        <w:rPr>
          <w:i/>
          <w:sz w:val="28"/>
          <w:szCs w:val="28"/>
          <w:lang w:val="en-US"/>
        </w:rPr>
        <w:t>opposite emotions</w:t>
      </w:r>
      <w:r w:rsidRPr="00344798">
        <w:rPr>
          <w:sz w:val="28"/>
          <w:szCs w:val="28"/>
          <w:lang w:val="en-US"/>
        </w:rPr>
        <w:t xml:space="preserve"> = four petals apart = Anticipation ≠ Surprise</w:t>
      </w:r>
      <w:r>
        <w:rPr>
          <w:sz w:val="28"/>
          <w:szCs w:val="28"/>
          <w:lang w:val="en-US"/>
        </w:rPr>
        <w:t xml:space="preserve">. He presumes that any emotion can be expressed with varying degrees of intensity: </w:t>
      </w:r>
      <w:r w:rsidRPr="00B14D1C">
        <w:rPr>
          <w:sz w:val="28"/>
          <w:szCs w:val="28"/>
          <w:lang w:val="en-US"/>
        </w:rPr>
        <w:t>distraction is a mild form of surprise, and r</w:t>
      </w:r>
      <w:r>
        <w:rPr>
          <w:sz w:val="28"/>
          <w:szCs w:val="28"/>
          <w:lang w:val="en-US"/>
        </w:rPr>
        <w:t xml:space="preserve">age is an intense form of anger [14]. </w:t>
      </w:r>
    </w:p>
    <w:p w:rsidR="00D87030" w:rsidRDefault="00D87030" w:rsidP="00D87030">
      <w:pPr>
        <w:ind w:firstLine="709"/>
        <w:jc w:val="both"/>
        <w:rPr>
          <w:sz w:val="28"/>
          <w:szCs w:val="28"/>
          <w:lang w:val="en-US"/>
        </w:rPr>
      </w:pPr>
      <w:r>
        <w:rPr>
          <w:noProof/>
          <w:sz w:val="28"/>
          <w:szCs w:val="28"/>
        </w:rPr>
        <w:drawing>
          <wp:inline distT="0" distB="0" distL="0" distR="0" wp14:anchorId="4E8CAEF8" wp14:editId="062145B3">
            <wp:extent cx="5552902" cy="26517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eel-of-emotions.jpg"/>
                    <pic:cNvPicPr/>
                  </pic:nvPicPr>
                  <pic:blipFill>
                    <a:blip r:embed="rId7">
                      <a:extLst>
                        <a:ext uri="{28A0092B-C50C-407E-A947-70E740481C1C}">
                          <a14:useLocalDpi xmlns:a14="http://schemas.microsoft.com/office/drawing/2010/main" val="0"/>
                        </a:ext>
                      </a:extLst>
                    </a:blip>
                    <a:stretch>
                      <a:fillRect/>
                    </a:stretch>
                  </pic:blipFill>
                  <pic:spPr>
                    <a:xfrm>
                      <a:off x="0" y="0"/>
                      <a:ext cx="5558613" cy="2654487"/>
                    </a:xfrm>
                    <a:prstGeom prst="rect">
                      <a:avLst/>
                    </a:prstGeom>
                  </pic:spPr>
                </pic:pic>
              </a:graphicData>
            </a:graphic>
          </wp:inline>
        </w:drawing>
      </w:r>
    </w:p>
    <w:p w:rsidR="00D87030" w:rsidRDefault="00D87030" w:rsidP="00D87030">
      <w:pPr>
        <w:ind w:firstLine="709"/>
        <w:jc w:val="both"/>
        <w:rPr>
          <w:sz w:val="28"/>
          <w:szCs w:val="28"/>
          <w:lang w:val="en-US"/>
        </w:rPr>
      </w:pPr>
      <w:r>
        <w:rPr>
          <w:sz w:val="28"/>
          <w:szCs w:val="28"/>
          <w:lang w:val="en-US"/>
        </w:rPr>
        <w:t>Picture 1. Plutchik’s wheel of emotions</w:t>
      </w:r>
    </w:p>
    <w:p w:rsidR="00D87030" w:rsidRDefault="00D87030" w:rsidP="00D87030">
      <w:pPr>
        <w:ind w:firstLine="709"/>
        <w:jc w:val="both"/>
        <w:rPr>
          <w:sz w:val="28"/>
          <w:szCs w:val="28"/>
          <w:lang w:val="en-US"/>
        </w:rPr>
      </w:pPr>
      <w:r>
        <w:rPr>
          <w:sz w:val="28"/>
          <w:szCs w:val="28"/>
          <w:lang w:val="en-US"/>
        </w:rPr>
        <w:t xml:space="preserve">However, </w:t>
      </w:r>
      <w:r w:rsidRPr="008B3161">
        <w:rPr>
          <w:sz w:val="28"/>
          <w:szCs w:val="28"/>
          <w:lang w:val="en-US"/>
        </w:rPr>
        <w:t>the emotion-wheel theory of Plutchik</w:t>
      </w:r>
      <w:r>
        <w:rPr>
          <w:sz w:val="28"/>
          <w:szCs w:val="28"/>
          <w:lang w:val="en-US"/>
        </w:rPr>
        <w:t xml:space="preserve">, being reviewed in the </w:t>
      </w:r>
      <w:r w:rsidRPr="008B3161">
        <w:rPr>
          <w:sz w:val="28"/>
          <w:szCs w:val="28"/>
          <w:lang w:val="en-US"/>
        </w:rPr>
        <w:t xml:space="preserve">book </w:t>
      </w:r>
      <w:r>
        <w:rPr>
          <w:sz w:val="28"/>
          <w:szCs w:val="28"/>
          <w:lang w:val="en-US"/>
        </w:rPr>
        <w:t>«</w:t>
      </w:r>
      <w:r w:rsidRPr="008B3161">
        <w:rPr>
          <w:sz w:val="28"/>
          <w:szCs w:val="28"/>
          <w:lang w:val="en-US"/>
        </w:rPr>
        <w:t>The Hourglass of Emotions</w:t>
      </w:r>
      <w:r>
        <w:rPr>
          <w:sz w:val="28"/>
          <w:szCs w:val="28"/>
          <w:lang w:val="en-US"/>
        </w:rPr>
        <w:t xml:space="preserve">» (2012), </w:t>
      </w:r>
      <w:r w:rsidRPr="008B3161">
        <w:rPr>
          <w:sz w:val="28"/>
          <w:szCs w:val="28"/>
          <w:lang w:val="en-US"/>
        </w:rPr>
        <w:t>receives no empirical support.</w:t>
      </w:r>
      <w:r>
        <w:rPr>
          <w:sz w:val="28"/>
          <w:szCs w:val="28"/>
          <w:lang w:val="en-US"/>
        </w:rPr>
        <w:t xml:space="preserve"> </w:t>
      </w:r>
      <w:r w:rsidRPr="00D70F31">
        <w:rPr>
          <w:sz w:val="28"/>
          <w:szCs w:val="28"/>
          <w:lang w:val="en-US"/>
        </w:rPr>
        <w:t xml:space="preserve">Researchers need to rethink </w:t>
      </w:r>
      <w:r>
        <w:rPr>
          <w:sz w:val="28"/>
          <w:szCs w:val="28"/>
          <w:lang w:val="en-US"/>
        </w:rPr>
        <w:t>the</w:t>
      </w:r>
      <w:r w:rsidRPr="00D70F31">
        <w:rPr>
          <w:sz w:val="28"/>
          <w:szCs w:val="28"/>
          <w:lang w:val="en-US"/>
        </w:rPr>
        <w:t xml:space="preserve"> value of </w:t>
      </w:r>
      <w:r>
        <w:rPr>
          <w:sz w:val="28"/>
          <w:szCs w:val="28"/>
          <w:lang w:val="en-US"/>
        </w:rPr>
        <w:t>dividing</w:t>
      </w:r>
      <w:r w:rsidRPr="00D70F31">
        <w:rPr>
          <w:sz w:val="28"/>
          <w:szCs w:val="28"/>
          <w:lang w:val="en-US"/>
        </w:rPr>
        <w:t xml:space="preserve"> emotions in categories such as universal, primary, basic, secondary, tertiary, and so forth. </w:t>
      </w:r>
    </w:p>
    <w:p w:rsidR="00D87030" w:rsidRPr="00D83047" w:rsidRDefault="00D87030" w:rsidP="00D87030">
      <w:pPr>
        <w:ind w:left="709"/>
        <w:rPr>
          <w:b/>
          <w:sz w:val="28"/>
          <w:szCs w:val="28"/>
          <w:lang w:val="en-US"/>
        </w:rPr>
      </w:pPr>
    </w:p>
    <w:p w:rsidR="00D87030" w:rsidRPr="002D4EFC" w:rsidRDefault="00D87030" w:rsidP="00D87030">
      <w:pPr>
        <w:pStyle w:val="a4"/>
        <w:numPr>
          <w:ilvl w:val="1"/>
          <w:numId w:val="11"/>
        </w:numPr>
        <w:rPr>
          <w:rFonts w:ascii="Times New Roman" w:hAnsi="Times New Roman" w:cs="Times New Roman"/>
          <w:b/>
          <w:sz w:val="28"/>
          <w:szCs w:val="28"/>
          <w:lang w:val="en-US"/>
        </w:rPr>
      </w:pPr>
      <w:r w:rsidRPr="002D4EFC">
        <w:rPr>
          <w:rFonts w:ascii="Times New Roman" w:hAnsi="Times New Roman" w:cs="Times New Roman"/>
          <w:b/>
          <w:sz w:val="28"/>
          <w:szCs w:val="28"/>
          <w:lang w:val="en-US"/>
        </w:rPr>
        <w:t>Caroll E. Izard’s classification of basic emotions</w:t>
      </w:r>
    </w:p>
    <w:p w:rsidR="00D87030" w:rsidRDefault="00D87030" w:rsidP="00D87030">
      <w:pPr>
        <w:ind w:firstLine="709"/>
        <w:jc w:val="both"/>
        <w:rPr>
          <w:sz w:val="28"/>
          <w:szCs w:val="28"/>
          <w:lang w:val="en-US"/>
        </w:rPr>
      </w:pPr>
      <w:r w:rsidRPr="005C28D5">
        <w:rPr>
          <w:sz w:val="28"/>
          <w:szCs w:val="28"/>
          <w:lang w:val="en-US"/>
        </w:rPr>
        <w:t>Carroll E. Izard</w:t>
      </w:r>
      <w:r>
        <w:rPr>
          <w:sz w:val="28"/>
          <w:szCs w:val="28"/>
          <w:lang w:val="en-US"/>
        </w:rPr>
        <w:t xml:space="preserve">, a famous American psychologist, proposed a theory of differential emotions based on 10 basic emotions and enhancing motivational system </w:t>
      </w:r>
      <w:r>
        <w:rPr>
          <w:sz w:val="28"/>
          <w:szCs w:val="28"/>
          <w:lang w:val="en-US"/>
        </w:rPr>
        <w:lastRenderedPageBreak/>
        <w:t>of human behaviour [11]. The classification is based on the verified hypothesis that there appears to be an «emotion-emotion interaction» and «emotion-drive interaction». The former is interpreted as «amplification, attenuation, or inhibition of one emotion by the other», whereas the latter is viewed as «</w:t>
      </w:r>
      <w:r w:rsidRPr="00711526">
        <w:rPr>
          <w:sz w:val="28"/>
          <w:szCs w:val="28"/>
          <w:lang w:val="en-US"/>
        </w:rPr>
        <w:t>amplification, attenuatio</w:t>
      </w:r>
      <w:r>
        <w:rPr>
          <w:sz w:val="28"/>
          <w:szCs w:val="28"/>
          <w:lang w:val="en-US"/>
        </w:rPr>
        <w:t>n, or inhibition of drive by emotion» [11, p. 55]. Consequently, interacting emotions can increase or reduce the expressive effects of each other.</w:t>
      </w:r>
    </w:p>
    <w:p w:rsidR="00D87030" w:rsidRDefault="00D87030" w:rsidP="00D87030">
      <w:pPr>
        <w:ind w:firstLine="709"/>
        <w:jc w:val="both"/>
        <w:rPr>
          <w:sz w:val="28"/>
          <w:szCs w:val="28"/>
          <w:lang w:val="en-US"/>
        </w:rPr>
      </w:pPr>
      <w:r>
        <w:rPr>
          <w:sz w:val="28"/>
          <w:szCs w:val="28"/>
          <w:lang w:val="en-US"/>
        </w:rPr>
        <w:t xml:space="preserve">The scholar distinguishes between the following sets of emotions: 1) </w:t>
      </w:r>
      <w:r w:rsidRPr="00310446">
        <w:rPr>
          <w:i/>
          <w:sz w:val="28"/>
          <w:szCs w:val="28"/>
          <w:lang w:val="en-US"/>
        </w:rPr>
        <w:t>interest – excitement</w:t>
      </w:r>
      <w:r>
        <w:rPr>
          <w:sz w:val="28"/>
          <w:szCs w:val="28"/>
          <w:lang w:val="en-US"/>
        </w:rPr>
        <w:t xml:space="preserve"> (positive emotion, enhancing studies, skills development and creativity);         2) </w:t>
      </w:r>
      <w:r w:rsidRPr="00310446">
        <w:rPr>
          <w:i/>
          <w:sz w:val="28"/>
          <w:szCs w:val="28"/>
          <w:lang w:val="en-US"/>
        </w:rPr>
        <w:t>enjoyment – joy</w:t>
      </w:r>
      <w:r>
        <w:rPr>
          <w:sz w:val="28"/>
          <w:szCs w:val="28"/>
          <w:lang w:val="en-US"/>
        </w:rPr>
        <w:t xml:space="preserve"> (emotion characterized by self-confidence); </w:t>
      </w:r>
      <w:r w:rsidRPr="005A7A28">
        <w:rPr>
          <w:sz w:val="28"/>
          <w:szCs w:val="28"/>
          <w:lang w:val="en-US"/>
        </w:rPr>
        <w:t>3</w:t>
      </w:r>
      <w:r>
        <w:rPr>
          <w:sz w:val="28"/>
          <w:szCs w:val="28"/>
          <w:lang w:val="en-US"/>
        </w:rPr>
        <w:t>)</w:t>
      </w:r>
      <w:r w:rsidRPr="005A7A28">
        <w:rPr>
          <w:sz w:val="28"/>
          <w:szCs w:val="28"/>
          <w:lang w:val="en-US"/>
        </w:rPr>
        <w:t xml:space="preserve"> </w:t>
      </w:r>
      <w:r w:rsidRPr="00310446">
        <w:rPr>
          <w:i/>
          <w:sz w:val="28"/>
          <w:szCs w:val="28"/>
          <w:lang w:val="en-US"/>
        </w:rPr>
        <w:t>startle – surprise</w:t>
      </w:r>
      <w:r>
        <w:rPr>
          <w:sz w:val="28"/>
          <w:szCs w:val="28"/>
          <w:lang w:val="en-US"/>
        </w:rPr>
        <w:t xml:space="preserve"> (is not totally an emotion as it is rapidly changes); 4)</w:t>
      </w:r>
      <w:r w:rsidRPr="005A7A28">
        <w:rPr>
          <w:sz w:val="28"/>
          <w:szCs w:val="28"/>
          <w:lang w:val="en-US"/>
        </w:rPr>
        <w:t xml:space="preserve"> </w:t>
      </w:r>
      <w:r w:rsidRPr="00310446">
        <w:rPr>
          <w:i/>
          <w:sz w:val="28"/>
          <w:szCs w:val="28"/>
          <w:lang w:val="en-US"/>
        </w:rPr>
        <w:t>distress – anguish</w:t>
      </w:r>
      <w:r>
        <w:rPr>
          <w:sz w:val="28"/>
          <w:szCs w:val="28"/>
          <w:lang w:val="en-US"/>
        </w:rPr>
        <w:t xml:space="preserve"> (emotion making a person feel lonely and sympathetic); 5) </w:t>
      </w:r>
      <w:r w:rsidRPr="00E67140">
        <w:rPr>
          <w:i/>
          <w:sz w:val="28"/>
          <w:szCs w:val="28"/>
          <w:lang w:val="en-US"/>
        </w:rPr>
        <w:t>rage – anger</w:t>
      </w:r>
      <w:r>
        <w:rPr>
          <w:sz w:val="28"/>
          <w:szCs w:val="28"/>
          <w:lang w:val="en-US"/>
        </w:rPr>
        <w:t xml:space="preserve"> (fundamental emotion in person’s social realization); 6) </w:t>
      </w:r>
      <w:r w:rsidRPr="00E67140">
        <w:rPr>
          <w:i/>
          <w:sz w:val="28"/>
          <w:szCs w:val="28"/>
          <w:lang w:val="en-US"/>
        </w:rPr>
        <w:t>disgust – revulsion</w:t>
      </w:r>
      <w:r>
        <w:rPr>
          <w:sz w:val="28"/>
          <w:szCs w:val="28"/>
          <w:lang w:val="en-US"/>
        </w:rPr>
        <w:t xml:space="preserve"> (emotion connected with anger, but having its own characteristics and forms of expression); </w:t>
      </w:r>
      <w:r w:rsidRPr="005A7A28">
        <w:rPr>
          <w:sz w:val="28"/>
          <w:szCs w:val="28"/>
          <w:lang w:val="en-US"/>
        </w:rPr>
        <w:t>7</w:t>
      </w:r>
      <w:r>
        <w:rPr>
          <w:sz w:val="28"/>
          <w:szCs w:val="28"/>
          <w:lang w:val="en-US"/>
        </w:rPr>
        <w:t>)</w:t>
      </w:r>
      <w:r w:rsidRPr="005A7A28">
        <w:rPr>
          <w:sz w:val="28"/>
          <w:szCs w:val="28"/>
          <w:lang w:val="en-US"/>
        </w:rPr>
        <w:t xml:space="preserve"> </w:t>
      </w:r>
      <w:r w:rsidRPr="00B26A67">
        <w:rPr>
          <w:i/>
          <w:sz w:val="28"/>
          <w:szCs w:val="28"/>
          <w:lang w:val="en-US"/>
        </w:rPr>
        <w:t>contempt – scorn</w:t>
      </w:r>
      <w:r>
        <w:rPr>
          <w:sz w:val="28"/>
          <w:szCs w:val="28"/>
          <w:lang w:val="en-US"/>
        </w:rPr>
        <w:t xml:space="preserve"> (emotion, often expressed with rage and revulsion); 8) </w:t>
      </w:r>
      <w:r w:rsidRPr="002D4EFC">
        <w:rPr>
          <w:i/>
          <w:sz w:val="28"/>
          <w:szCs w:val="28"/>
          <w:lang w:val="en-US"/>
        </w:rPr>
        <w:t>fear – terror</w:t>
      </w:r>
      <w:r w:rsidRPr="005A7A28">
        <w:rPr>
          <w:sz w:val="28"/>
          <w:szCs w:val="28"/>
          <w:lang w:val="en-US"/>
        </w:rPr>
        <w:t xml:space="preserve"> </w:t>
      </w:r>
      <w:r>
        <w:rPr>
          <w:sz w:val="28"/>
          <w:szCs w:val="28"/>
          <w:lang w:val="en-US"/>
        </w:rPr>
        <w:t xml:space="preserve">(emotion which mobilizes energy; sometimes paralyzes); 9) </w:t>
      </w:r>
      <w:r w:rsidRPr="002D4EFC">
        <w:rPr>
          <w:i/>
          <w:sz w:val="28"/>
          <w:szCs w:val="28"/>
          <w:lang w:val="en-US"/>
        </w:rPr>
        <w:t>shame – shyness – humiliation</w:t>
      </w:r>
      <w:r>
        <w:rPr>
          <w:sz w:val="28"/>
          <w:szCs w:val="28"/>
          <w:lang w:val="en-US"/>
        </w:rPr>
        <w:t xml:space="preserve"> (emotion enhancing the desire to vanish); </w:t>
      </w:r>
      <w:r w:rsidRPr="005A7A28">
        <w:rPr>
          <w:sz w:val="28"/>
          <w:szCs w:val="28"/>
          <w:lang w:val="en-US"/>
        </w:rPr>
        <w:t>10</w:t>
      </w:r>
      <w:r>
        <w:rPr>
          <w:sz w:val="28"/>
          <w:szCs w:val="28"/>
          <w:lang w:val="en-US"/>
        </w:rPr>
        <w:t>)</w:t>
      </w:r>
      <w:r w:rsidRPr="005A7A28">
        <w:rPr>
          <w:sz w:val="28"/>
          <w:szCs w:val="28"/>
          <w:lang w:val="en-US"/>
        </w:rPr>
        <w:t xml:space="preserve"> </w:t>
      </w:r>
      <w:r w:rsidRPr="002D4EFC">
        <w:rPr>
          <w:i/>
          <w:sz w:val="28"/>
          <w:szCs w:val="28"/>
          <w:lang w:val="en-US"/>
        </w:rPr>
        <w:t>guilt – remorse</w:t>
      </w:r>
      <w:r w:rsidRPr="005A7A28">
        <w:rPr>
          <w:sz w:val="28"/>
          <w:szCs w:val="28"/>
          <w:lang w:val="en-US"/>
        </w:rPr>
        <w:t xml:space="preserve"> </w:t>
      </w:r>
      <w:r>
        <w:rPr>
          <w:sz w:val="28"/>
          <w:szCs w:val="28"/>
          <w:lang w:val="en-US"/>
        </w:rPr>
        <w:t>(emotion arising as a result of breaking moral, ethical, or religious laws or rules; when a person feels responsibility for own deeds). However, guilt and remorse if studied deeply may show considerable differences.</w:t>
      </w:r>
    </w:p>
    <w:p w:rsidR="00D87030" w:rsidRDefault="00D87030" w:rsidP="00D87030">
      <w:pPr>
        <w:ind w:firstLine="709"/>
        <w:jc w:val="both"/>
        <w:rPr>
          <w:sz w:val="28"/>
          <w:szCs w:val="28"/>
          <w:lang w:val="en-US"/>
        </w:rPr>
      </w:pPr>
      <w:r>
        <w:rPr>
          <w:sz w:val="28"/>
          <w:szCs w:val="28"/>
          <w:lang w:val="en-US"/>
        </w:rPr>
        <w:t>One of the main disputable issues in the study of emotions has been found in the area of their differentiation between positive and negative ones. The author of the theory claims that «w</w:t>
      </w:r>
      <w:r w:rsidRPr="00A219B4">
        <w:rPr>
          <w:sz w:val="28"/>
          <w:szCs w:val="28"/>
          <w:lang w:val="en-US"/>
        </w:rPr>
        <w:t>hile this very broad classification of emotions is generally correct and useful, the concepts of positiveness and negativeness as applied to the emotions require some qualification</w:t>
      </w:r>
      <w:r>
        <w:rPr>
          <w:sz w:val="28"/>
          <w:szCs w:val="28"/>
          <w:lang w:val="en-US"/>
        </w:rPr>
        <w:t>» [10, p. 8]. He is of the opinion that «i</w:t>
      </w:r>
      <w:r w:rsidRPr="007B1141">
        <w:rPr>
          <w:sz w:val="28"/>
          <w:szCs w:val="28"/>
          <w:lang w:val="en-US"/>
        </w:rPr>
        <w:t>nstead of saying that emotions are simply positive or negative, it is more accurate to say that there are some emotions which tend to lead to</w:t>
      </w:r>
      <w:r>
        <w:rPr>
          <w:sz w:val="28"/>
          <w:szCs w:val="28"/>
          <w:lang w:val="en-US"/>
        </w:rPr>
        <w:t xml:space="preserve"> </w:t>
      </w:r>
      <w:r w:rsidRPr="007B1141">
        <w:rPr>
          <w:sz w:val="28"/>
          <w:szCs w:val="28"/>
          <w:lang w:val="en-US"/>
        </w:rPr>
        <w:t>psychological entropy, and others which tend to facilitate constructive behavior or the converse of entropy. Whether a given emotion is positive or negative in this sense depends on intra-individual and person-environment processes as well as on more general ethological and ecological considerations</w:t>
      </w:r>
      <w:r>
        <w:rPr>
          <w:sz w:val="28"/>
          <w:szCs w:val="28"/>
          <w:lang w:val="en-US"/>
        </w:rPr>
        <w:t>» [10, p. 9].</w:t>
      </w:r>
    </w:p>
    <w:p w:rsidR="00D87030" w:rsidRDefault="00D87030" w:rsidP="00D87030">
      <w:pPr>
        <w:ind w:firstLine="709"/>
        <w:jc w:val="both"/>
        <w:rPr>
          <w:sz w:val="28"/>
          <w:szCs w:val="28"/>
          <w:lang w:val="en-US"/>
        </w:rPr>
      </w:pPr>
      <w:r>
        <w:rPr>
          <w:sz w:val="28"/>
          <w:szCs w:val="28"/>
          <w:lang w:val="en-US"/>
        </w:rPr>
        <w:t>Vivid examples of such e</w:t>
      </w:r>
      <w:r w:rsidRPr="005B214D">
        <w:rPr>
          <w:sz w:val="28"/>
          <w:szCs w:val="28"/>
          <w:lang w:val="en-US"/>
        </w:rPr>
        <w:t xml:space="preserve">motions </w:t>
      </w:r>
      <w:r>
        <w:rPr>
          <w:sz w:val="28"/>
          <w:szCs w:val="28"/>
          <w:lang w:val="en-US"/>
        </w:rPr>
        <w:t>are</w:t>
      </w:r>
      <w:r w:rsidRPr="005B214D">
        <w:rPr>
          <w:sz w:val="28"/>
          <w:szCs w:val="28"/>
          <w:lang w:val="en-US"/>
        </w:rPr>
        <w:t xml:space="preserve"> </w:t>
      </w:r>
      <w:r w:rsidRPr="005B214D">
        <w:rPr>
          <w:i/>
          <w:sz w:val="28"/>
          <w:szCs w:val="28"/>
          <w:lang w:val="en-US"/>
        </w:rPr>
        <w:t>anger</w:t>
      </w:r>
      <w:r w:rsidRPr="005B214D">
        <w:rPr>
          <w:sz w:val="28"/>
          <w:szCs w:val="28"/>
          <w:lang w:val="en-US"/>
        </w:rPr>
        <w:t xml:space="preserve">, </w:t>
      </w:r>
      <w:r w:rsidRPr="005B214D">
        <w:rPr>
          <w:i/>
          <w:sz w:val="28"/>
          <w:szCs w:val="28"/>
          <w:lang w:val="en-US"/>
        </w:rPr>
        <w:t>fear</w:t>
      </w:r>
      <w:r w:rsidRPr="005B214D">
        <w:rPr>
          <w:sz w:val="28"/>
          <w:szCs w:val="28"/>
          <w:lang w:val="en-US"/>
        </w:rPr>
        <w:t xml:space="preserve">, and </w:t>
      </w:r>
      <w:r w:rsidRPr="005B214D">
        <w:rPr>
          <w:i/>
          <w:sz w:val="28"/>
          <w:szCs w:val="28"/>
          <w:lang w:val="en-US"/>
        </w:rPr>
        <w:t>shame</w:t>
      </w:r>
      <w:r>
        <w:rPr>
          <w:sz w:val="28"/>
          <w:szCs w:val="28"/>
          <w:lang w:val="en-US"/>
        </w:rPr>
        <w:t xml:space="preserve">, which </w:t>
      </w:r>
      <w:r w:rsidRPr="005B214D">
        <w:rPr>
          <w:sz w:val="28"/>
          <w:szCs w:val="28"/>
          <w:lang w:val="en-US"/>
        </w:rPr>
        <w:t xml:space="preserve">cannot be considered categorically negative or bad. </w:t>
      </w:r>
      <w:r w:rsidRPr="00D07E6F">
        <w:rPr>
          <w:i/>
          <w:sz w:val="28"/>
          <w:szCs w:val="28"/>
          <w:lang w:val="en-US"/>
        </w:rPr>
        <w:t>Anger</w:t>
      </w:r>
      <w:r w:rsidRPr="005B214D">
        <w:rPr>
          <w:sz w:val="28"/>
          <w:szCs w:val="28"/>
          <w:lang w:val="en-US"/>
        </w:rPr>
        <w:t xml:space="preserve"> is sometimes positively correlated with survival, defense and maintenance of personal integrity and the correction of social injustice</w:t>
      </w:r>
      <w:r>
        <w:rPr>
          <w:sz w:val="28"/>
          <w:szCs w:val="28"/>
          <w:lang w:val="en-US"/>
        </w:rPr>
        <w:t xml:space="preserve">; </w:t>
      </w:r>
      <w:r w:rsidRPr="00D07E6F">
        <w:rPr>
          <w:i/>
          <w:sz w:val="28"/>
          <w:szCs w:val="28"/>
          <w:lang w:val="en-US"/>
        </w:rPr>
        <w:t>fear</w:t>
      </w:r>
      <w:r w:rsidRPr="005B214D">
        <w:rPr>
          <w:sz w:val="28"/>
          <w:szCs w:val="28"/>
          <w:lang w:val="en-US"/>
        </w:rPr>
        <w:t xml:space="preserve"> </w:t>
      </w:r>
      <w:r>
        <w:rPr>
          <w:sz w:val="28"/>
          <w:szCs w:val="28"/>
          <w:lang w:val="en-US"/>
        </w:rPr>
        <w:t xml:space="preserve">– </w:t>
      </w:r>
      <w:r w:rsidRPr="005B214D">
        <w:rPr>
          <w:sz w:val="28"/>
          <w:szCs w:val="28"/>
          <w:lang w:val="en-US"/>
        </w:rPr>
        <w:t xml:space="preserve">survival and, together with </w:t>
      </w:r>
      <w:r w:rsidRPr="00D07E6F">
        <w:rPr>
          <w:i/>
          <w:sz w:val="28"/>
          <w:szCs w:val="28"/>
          <w:lang w:val="en-US"/>
        </w:rPr>
        <w:t>shame</w:t>
      </w:r>
      <w:r w:rsidRPr="005B214D">
        <w:rPr>
          <w:sz w:val="28"/>
          <w:szCs w:val="28"/>
          <w:lang w:val="en-US"/>
        </w:rPr>
        <w:t xml:space="preserve">, helps with the regulation of destructive aggression and the maintenance of social order. </w:t>
      </w:r>
      <w:r>
        <w:rPr>
          <w:sz w:val="28"/>
          <w:szCs w:val="28"/>
          <w:lang w:val="en-US"/>
        </w:rPr>
        <w:t>A</w:t>
      </w:r>
      <w:r w:rsidRPr="005B214D">
        <w:rPr>
          <w:sz w:val="28"/>
          <w:szCs w:val="28"/>
          <w:lang w:val="en-US"/>
        </w:rPr>
        <w:t xml:space="preserve">nger or fear </w:t>
      </w:r>
      <w:r>
        <w:rPr>
          <w:sz w:val="28"/>
          <w:szCs w:val="28"/>
          <w:lang w:val="en-US"/>
        </w:rPr>
        <w:t xml:space="preserve">may </w:t>
      </w:r>
      <w:r w:rsidRPr="005B214D">
        <w:rPr>
          <w:sz w:val="28"/>
          <w:szCs w:val="28"/>
          <w:lang w:val="en-US"/>
        </w:rPr>
        <w:t>usually ha</w:t>
      </w:r>
      <w:r>
        <w:rPr>
          <w:sz w:val="28"/>
          <w:szCs w:val="28"/>
          <w:lang w:val="en-US"/>
        </w:rPr>
        <w:t>ve</w:t>
      </w:r>
      <w:r w:rsidRPr="005B214D">
        <w:rPr>
          <w:sz w:val="28"/>
          <w:szCs w:val="28"/>
          <w:lang w:val="en-US"/>
        </w:rPr>
        <w:t xml:space="preserve"> negative social consequences, but so may the emotion of joy if it is associated with derisive laughter or is combined with </w:t>
      </w:r>
      <w:r>
        <w:rPr>
          <w:sz w:val="28"/>
          <w:szCs w:val="28"/>
          <w:lang w:val="en-US"/>
        </w:rPr>
        <w:t>excitement.</w:t>
      </w:r>
    </w:p>
    <w:p w:rsidR="00D87030" w:rsidRPr="008633B9" w:rsidRDefault="00D87030" w:rsidP="00D87030">
      <w:pPr>
        <w:ind w:firstLine="709"/>
        <w:jc w:val="both"/>
        <w:rPr>
          <w:b/>
          <w:sz w:val="28"/>
          <w:szCs w:val="28"/>
          <w:lang w:val="en-US"/>
        </w:rPr>
      </w:pPr>
      <w:r w:rsidRPr="00E67140">
        <w:rPr>
          <w:sz w:val="28"/>
          <w:szCs w:val="28"/>
          <w:lang w:val="en-US"/>
        </w:rPr>
        <w:t xml:space="preserve"> </w:t>
      </w:r>
      <w:r w:rsidRPr="008633B9">
        <w:rPr>
          <w:b/>
          <w:sz w:val="28"/>
          <w:szCs w:val="28"/>
          <w:lang w:val="en-US"/>
        </w:rPr>
        <w:t>Methodology and material</w:t>
      </w:r>
    </w:p>
    <w:p w:rsidR="00D87030" w:rsidRPr="005B0CF5" w:rsidRDefault="00D87030" w:rsidP="00D87030">
      <w:pPr>
        <w:ind w:firstLine="709"/>
        <w:jc w:val="both"/>
        <w:rPr>
          <w:sz w:val="28"/>
          <w:szCs w:val="28"/>
          <w:lang w:val="en-US"/>
        </w:rPr>
      </w:pPr>
      <w:r w:rsidRPr="0046139A">
        <w:rPr>
          <w:sz w:val="28"/>
          <w:szCs w:val="28"/>
          <w:lang w:val="uk-UA"/>
        </w:rPr>
        <w:t>In recent years, researchers have become increasingly interested in the idea of integrating statistical and knowledge-based approaches to</w:t>
      </w:r>
      <w:r>
        <w:rPr>
          <w:sz w:val="28"/>
          <w:szCs w:val="28"/>
          <w:lang w:val="en-US"/>
        </w:rPr>
        <w:t xml:space="preserve"> the study of language phenomena. In our research of </w:t>
      </w:r>
      <w:r w:rsidRPr="005B0CF5">
        <w:rPr>
          <w:sz w:val="28"/>
          <w:szCs w:val="28"/>
          <w:lang w:val="en-US"/>
        </w:rPr>
        <w:t xml:space="preserve">structural and semantic characteristics of the lexical units </w:t>
      </w:r>
      <w:r>
        <w:rPr>
          <w:sz w:val="28"/>
          <w:szCs w:val="28"/>
          <w:lang w:val="en-US"/>
        </w:rPr>
        <w:t>denoting emotions and feelings within the lexico-semantic group «evil», the pr</w:t>
      </w:r>
      <w:r w:rsidRPr="005B0CF5">
        <w:rPr>
          <w:sz w:val="28"/>
          <w:szCs w:val="28"/>
          <w:lang w:val="en-US"/>
        </w:rPr>
        <w:t xml:space="preserve">ocedure of formalized lexical semantics’ analysis has been used, further developed by </w:t>
      </w:r>
      <w:r>
        <w:rPr>
          <w:sz w:val="28"/>
          <w:szCs w:val="28"/>
          <w:lang w:val="en-US"/>
        </w:rPr>
        <w:t xml:space="preserve">                      </w:t>
      </w:r>
      <w:r w:rsidRPr="005B0CF5">
        <w:rPr>
          <w:sz w:val="28"/>
          <w:szCs w:val="28"/>
          <w:lang w:val="en-US"/>
        </w:rPr>
        <w:t xml:space="preserve">prof. M.P. Fabian while investigating the etiquette lexis in the </w:t>
      </w:r>
      <w:r w:rsidRPr="005B0CF5">
        <w:rPr>
          <w:sz w:val="28"/>
          <w:szCs w:val="28"/>
          <w:lang w:val="en-US"/>
        </w:rPr>
        <w:lastRenderedPageBreak/>
        <w:t>Ukrainian, English and Hungarian languages [</w:t>
      </w:r>
      <w:r>
        <w:rPr>
          <w:sz w:val="28"/>
          <w:szCs w:val="28"/>
          <w:lang w:val="en-US"/>
        </w:rPr>
        <w:t>4-6</w:t>
      </w:r>
      <w:r w:rsidRPr="005B0CF5">
        <w:rPr>
          <w:sz w:val="28"/>
          <w:szCs w:val="28"/>
          <w:lang w:val="en-US"/>
        </w:rPr>
        <w:t xml:space="preserve">]. This method allows to reveal the semantics of the nouns </w:t>
      </w:r>
      <w:r>
        <w:rPr>
          <w:sz w:val="28"/>
          <w:szCs w:val="28"/>
          <w:lang w:val="en-US"/>
        </w:rPr>
        <w:t>under research</w:t>
      </w:r>
      <w:r w:rsidRPr="005B0CF5">
        <w:rPr>
          <w:sz w:val="28"/>
          <w:szCs w:val="28"/>
          <w:lang w:val="en-US"/>
        </w:rPr>
        <w:t xml:space="preserve"> in Ukrainian, English and French by studying the correlations between the words and their meanings, at the same time singling out the peculiarities of the seme stocks. The suggested approach is based on formal, exclusively language criterion – belonging of the words under research to one part of speech – the nouns which have been selected from the most authoritative Ukrainian, English and French dictionaries [1; </w:t>
      </w:r>
      <w:r>
        <w:rPr>
          <w:sz w:val="28"/>
          <w:szCs w:val="28"/>
          <w:lang w:val="en-US"/>
        </w:rPr>
        <w:t>9</w:t>
      </w:r>
      <w:r w:rsidRPr="005B0CF5">
        <w:rPr>
          <w:sz w:val="28"/>
          <w:szCs w:val="28"/>
          <w:lang w:val="en-US"/>
        </w:rPr>
        <w:t>; 1</w:t>
      </w:r>
      <w:r>
        <w:rPr>
          <w:sz w:val="28"/>
          <w:szCs w:val="28"/>
          <w:lang w:val="en-US"/>
        </w:rPr>
        <w:t>2</w:t>
      </w:r>
      <w:r w:rsidRPr="005B0CF5">
        <w:rPr>
          <w:sz w:val="28"/>
          <w:szCs w:val="28"/>
          <w:lang w:val="en-US"/>
        </w:rPr>
        <w:t>]. The matrix method of semantic interconnections’ representation between the words in the languages is regarded as a metalanguage for the description</w:t>
      </w:r>
      <w:r>
        <w:rPr>
          <w:sz w:val="28"/>
          <w:szCs w:val="28"/>
          <w:lang w:val="en-US"/>
        </w:rPr>
        <w:t xml:space="preserve"> of evil, and the matrix itself</w:t>
      </w:r>
      <w:r w:rsidRPr="005B0CF5">
        <w:rPr>
          <w:sz w:val="28"/>
          <w:szCs w:val="28"/>
          <w:lang w:val="en-US"/>
        </w:rPr>
        <w:t xml:space="preserve"> – as the semantic structure of the lexis in question.</w:t>
      </w:r>
    </w:p>
    <w:p w:rsidR="00D87030" w:rsidRDefault="00D87030" w:rsidP="00D87030">
      <w:pPr>
        <w:ind w:firstLine="709"/>
        <w:jc w:val="both"/>
        <w:rPr>
          <w:sz w:val="28"/>
          <w:szCs w:val="28"/>
          <w:lang w:val="en-US"/>
        </w:rPr>
      </w:pPr>
      <w:r w:rsidRPr="005B0CF5">
        <w:rPr>
          <w:sz w:val="28"/>
          <w:szCs w:val="28"/>
          <w:lang w:val="en-US"/>
        </w:rPr>
        <w:t>This model fixes the semantic correlations between the words by means of columns and lines, where horizontal axe indicates the seme stock, and the vertical one – the lexical units. The sign (♦) shows the correlation between words and their meanings in the language [</w:t>
      </w:r>
      <w:r>
        <w:rPr>
          <w:sz w:val="28"/>
          <w:szCs w:val="28"/>
          <w:lang w:val="en-US"/>
        </w:rPr>
        <w:t>4</w:t>
      </w:r>
      <w:r w:rsidRPr="005B0CF5">
        <w:rPr>
          <w:sz w:val="28"/>
          <w:szCs w:val="28"/>
          <w:lang w:val="en-US"/>
        </w:rPr>
        <w:t>, p. 19]. The words and their meanings</w:t>
      </w:r>
      <w:r>
        <w:rPr>
          <w:sz w:val="28"/>
          <w:szCs w:val="28"/>
          <w:lang w:val="en-US"/>
        </w:rPr>
        <w:t>’</w:t>
      </w:r>
      <w:r w:rsidRPr="005B0CF5">
        <w:rPr>
          <w:sz w:val="28"/>
          <w:szCs w:val="28"/>
          <w:lang w:val="en-US"/>
        </w:rPr>
        <w:t xml:space="preserve"> components are arranged in the descending order – from the most polysemantic units to monosemantic ones (vertical axe) and from most polyfunctional semes to monofunctional ones (horizontal axe).</w:t>
      </w:r>
    </w:p>
    <w:p w:rsidR="00D87030" w:rsidRDefault="00D87030" w:rsidP="00D87030">
      <w:pPr>
        <w:ind w:firstLine="709"/>
        <w:jc w:val="both"/>
        <w:rPr>
          <w:sz w:val="28"/>
          <w:szCs w:val="28"/>
          <w:lang w:val="en-US"/>
        </w:rPr>
      </w:pPr>
      <w:r w:rsidRPr="0013156C">
        <w:rPr>
          <w:sz w:val="28"/>
          <w:szCs w:val="28"/>
          <w:lang w:val="en-US"/>
        </w:rPr>
        <w:t xml:space="preserve">The comparative study of the nouns denoting </w:t>
      </w:r>
      <w:r>
        <w:rPr>
          <w:sz w:val="28"/>
          <w:szCs w:val="28"/>
          <w:lang w:val="en-US"/>
        </w:rPr>
        <w:t>«</w:t>
      </w:r>
      <w:r w:rsidRPr="007553E4">
        <w:rPr>
          <w:sz w:val="28"/>
          <w:szCs w:val="28"/>
          <w:lang w:val="en-US"/>
        </w:rPr>
        <w:t>evil</w:t>
      </w:r>
      <w:r>
        <w:rPr>
          <w:i/>
          <w:sz w:val="28"/>
          <w:szCs w:val="28"/>
          <w:lang w:val="en-US"/>
        </w:rPr>
        <w:t>»</w:t>
      </w:r>
      <w:r w:rsidRPr="0013156C">
        <w:rPr>
          <w:sz w:val="28"/>
          <w:szCs w:val="28"/>
          <w:lang w:val="en-US"/>
        </w:rPr>
        <w:t xml:space="preserve"> in Ukrainian, English and French is made by comparing the corresponding matrices, modelled after the study of each noun’s semantics in the languages under study due to their degree of polysemy and the character of their seme stocks. The words have been compared within the groups and semes within the subsets.</w:t>
      </w:r>
    </w:p>
    <w:p w:rsidR="00D87030" w:rsidRPr="00112912" w:rsidRDefault="00D87030" w:rsidP="00D87030">
      <w:pPr>
        <w:ind w:left="709"/>
        <w:rPr>
          <w:b/>
          <w:sz w:val="28"/>
          <w:szCs w:val="28"/>
          <w:lang w:val="en-US"/>
        </w:rPr>
      </w:pPr>
    </w:p>
    <w:p w:rsidR="00D87030" w:rsidRPr="002027FC" w:rsidRDefault="00D87030" w:rsidP="00D87030">
      <w:pPr>
        <w:pStyle w:val="a4"/>
        <w:numPr>
          <w:ilvl w:val="0"/>
          <w:numId w:val="11"/>
        </w:numPr>
        <w:rPr>
          <w:rFonts w:ascii="Times New Roman" w:hAnsi="Times New Roman" w:cs="Times New Roman"/>
          <w:b/>
          <w:sz w:val="28"/>
          <w:szCs w:val="28"/>
          <w:lang w:val="en-US"/>
        </w:rPr>
      </w:pPr>
      <w:r w:rsidRPr="002027FC">
        <w:rPr>
          <w:rFonts w:ascii="Times New Roman" w:hAnsi="Times New Roman" w:cs="Times New Roman"/>
          <w:b/>
          <w:sz w:val="28"/>
          <w:szCs w:val="28"/>
          <w:lang w:val="en-US"/>
        </w:rPr>
        <w:t>Research and results</w:t>
      </w:r>
    </w:p>
    <w:p w:rsidR="00D87030" w:rsidRDefault="00D87030" w:rsidP="00D87030">
      <w:pPr>
        <w:ind w:firstLine="709"/>
        <w:jc w:val="both"/>
        <w:rPr>
          <w:sz w:val="28"/>
          <w:szCs w:val="28"/>
          <w:lang w:val="en-US"/>
        </w:rPr>
      </w:pPr>
      <w:r w:rsidRPr="003F0B7B">
        <w:rPr>
          <w:sz w:val="28"/>
          <w:szCs w:val="28"/>
          <w:lang w:val="en-US"/>
        </w:rPr>
        <w:t xml:space="preserve">Lexico-semantic group «evil» is represented by 1685 nouns (498 – in Ukrainian, 763 – in English and 424 – in </w:t>
      </w:r>
      <w:r>
        <w:rPr>
          <w:sz w:val="28"/>
          <w:szCs w:val="28"/>
          <w:lang w:val="en-US"/>
        </w:rPr>
        <w:t>French)</w:t>
      </w:r>
      <w:r w:rsidRPr="003F0B7B">
        <w:rPr>
          <w:sz w:val="28"/>
          <w:szCs w:val="28"/>
          <w:lang w:val="en-US"/>
        </w:rPr>
        <w:t>.</w:t>
      </w:r>
      <w:r>
        <w:rPr>
          <w:sz w:val="28"/>
          <w:szCs w:val="28"/>
          <w:lang w:val="en-US"/>
        </w:rPr>
        <w:t xml:space="preserve"> Thematic group «human emotional sphere» includes 108 nouns</w:t>
      </w:r>
      <w:r w:rsidRPr="00ED52F3">
        <w:rPr>
          <w:sz w:val="28"/>
          <w:szCs w:val="28"/>
          <w:lang w:val="en-US"/>
        </w:rPr>
        <w:t xml:space="preserve"> in Ukrainian, </w:t>
      </w:r>
      <w:r>
        <w:rPr>
          <w:sz w:val="28"/>
          <w:szCs w:val="28"/>
          <w:lang w:val="en-US"/>
        </w:rPr>
        <w:t xml:space="preserve">148 </w:t>
      </w:r>
      <w:r w:rsidRPr="00ED52F3">
        <w:rPr>
          <w:sz w:val="28"/>
          <w:szCs w:val="28"/>
          <w:lang w:val="en-US"/>
        </w:rPr>
        <w:t xml:space="preserve">– in English and </w:t>
      </w:r>
      <w:r>
        <w:rPr>
          <w:sz w:val="28"/>
          <w:szCs w:val="28"/>
          <w:lang w:val="en-US"/>
        </w:rPr>
        <w:t xml:space="preserve">115 </w:t>
      </w:r>
      <w:r w:rsidRPr="00ED52F3">
        <w:rPr>
          <w:sz w:val="28"/>
          <w:szCs w:val="28"/>
          <w:lang w:val="en-US"/>
        </w:rPr>
        <w:t>– in French</w:t>
      </w:r>
      <w:r>
        <w:rPr>
          <w:sz w:val="28"/>
          <w:szCs w:val="28"/>
          <w:lang w:val="en-US"/>
        </w:rPr>
        <w:t>) (Table 1).</w:t>
      </w:r>
      <w:r w:rsidRPr="00D31D48">
        <w:rPr>
          <w:lang w:val="en-US"/>
        </w:rPr>
        <w:t xml:space="preserve"> </w:t>
      </w:r>
      <w:r w:rsidRPr="00D31D48">
        <w:rPr>
          <w:sz w:val="28"/>
          <w:szCs w:val="28"/>
          <w:lang w:val="en-US"/>
        </w:rPr>
        <w:t>The number of nouns within the thematic group «human feelings and emotions» is almost the same, but they do not take the equal spaces within the lexico-semantic groups under study. The statistics above prove that Ukrainian, English and French cultures are not homogenous groups of people as individuals in each culture engage the behavioural models in different ways, consequently their individual emotional experience differs as well.</w:t>
      </w:r>
    </w:p>
    <w:p w:rsidR="00D87030" w:rsidRDefault="00D87030" w:rsidP="00D87030">
      <w:pPr>
        <w:ind w:firstLine="709"/>
        <w:jc w:val="right"/>
        <w:rPr>
          <w:sz w:val="28"/>
          <w:szCs w:val="28"/>
          <w:lang w:val="en-US"/>
        </w:rPr>
      </w:pPr>
    </w:p>
    <w:p w:rsidR="00D87030" w:rsidRDefault="00D87030" w:rsidP="00D87030">
      <w:pPr>
        <w:ind w:firstLine="709"/>
        <w:jc w:val="right"/>
        <w:rPr>
          <w:sz w:val="28"/>
          <w:szCs w:val="28"/>
          <w:lang w:val="en-US"/>
        </w:rPr>
      </w:pPr>
    </w:p>
    <w:p w:rsidR="00D87030" w:rsidRDefault="00D87030" w:rsidP="00D87030">
      <w:pPr>
        <w:ind w:firstLine="709"/>
        <w:jc w:val="right"/>
        <w:rPr>
          <w:sz w:val="28"/>
          <w:szCs w:val="28"/>
          <w:lang w:val="en-US"/>
        </w:rPr>
      </w:pPr>
    </w:p>
    <w:p w:rsidR="00D87030" w:rsidRDefault="00D87030" w:rsidP="00D87030">
      <w:pPr>
        <w:ind w:firstLine="709"/>
        <w:jc w:val="right"/>
        <w:rPr>
          <w:sz w:val="28"/>
          <w:szCs w:val="28"/>
          <w:lang w:val="en-US"/>
        </w:rPr>
      </w:pPr>
    </w:p>
    <w:p w:rsidR="00D87030" w:rsidRDefault="00D87030" w:rsidP="00D87030">
      <w:pPr>
        <w:ind w:firstLine="709"/>
        <w:jc w:val="right"/>
        <w:rPr>
          <w:sz w:val="28"/>
          <w:szCs w:val="28"/>
          <w:lang w:val="en-US"/>
        </w:rPr>
      </w:pPr>
    </w:p>
    <w:p w:rsidR="00D87030" w:rsidRDefault="00D87030" w:rsidP="00D87030">
      <w:pPr>
        <w:ind w:firstLine="709"/>
        <w:jc w:val="right"/>
        <w:rPr>
          <w:sz w:val="28"/>
          <w:szCs w:val="28"/>
          <w:lang w:val="en-US"/>
        </w:rPr>
      </w:pPr>
      <w:r>
        <w:rPr>
          <w:sz w:val="28"/>
          <w:szCs w:val="28"/>
          <w:lang w:val="en-US"/>
        </w:rPr>
        <w:t>Table 1.</w:t>
      </w:r>
    </w:p>
    <w:p w:rsidR="00D87030" w:rsidRDefault="00D87030" w:rsidP="00D87030">
      <w:pPr>
        <w:ind w:firstLine="709"/>
        <w:jc w:val="center"/>
        <w:rPr>
          <w:sz w:val="28"/>
          <w:szCs w:val="28"/>
          <w:lang w:val="en-US"/>
        </w:rPr>
      </w:pPr>
      <w:r>
        <w:rPr>
          <w:sz w:val="28"/>
          <w:szCs w:val="28"/>
          <w:lang w:val="en-US"/>
        </w:rPr>
        <w:t>Thematic group «human emotional sphere» as a constituent of the lexico-semantic group «evil» in Ukrainian, English and French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1624"/>
        <w:gridCol w:w="1701"/>
        <w:gridCol w:w="1701"/>
        <w:gridCol w:w="1701"/>
      </w:tblGrid>
      <w:tr w:rsidR="00D87030" w:rsidRPr="00D87030" w:rsidTr="00DC4B87">
        <w:trPr>
          <w:trHeight w:val="348"/>
        </w:trPr>
        <w:tc>
          <w:tcPr>
            <w:tcW w:w="2312" w:type="dxa"/>
            <w:vMerge w:val="restart"/>
            <w:shd w:val="clear" w:color="auto" w:fill="D9D9D9"/>
          </w:tcPr>
          <w:p w:rsidR="00D87030" w:rsidRPr="003F0B7B" w:rsidRDefault="00D87030" w:rsidP="00DC4B87">
            <w:pPr>
              <w:ind w:firstLine="709"/>
              <w:jc w:val="both"/>
              <w:rPr>
                <w:sz w:val="28"/>
                <w:szCs w:val="28"/>
                <w:lang w:val="uk-UA"/>
              </w:rPr>
            </w:pPr>
          </w:p>
          <w:p w:rsidR="00D87030" w:rsidRPr="003F0B7B" w:rsidRDefault="00D87030" w:rsidP="00DC4B87">
            <w:pPr>
              <w:ind w:firstLine="709"/>
              <w:jc w:val="both"/>
              <w:rPr>
                <w:sz w:val="28"/>
                <w:szCs w:val="28"/>
                <w:lang w:val="uk-UA"/>
              </w:rPr>
            </w:pPr>
          </w:p>
        </w:tc>
        <w:tc>
          <w:tcPr>
            <w:tcW w:w="3325" w:type="dxa"/>
            <w:gridSpan w:val="2"/>
            <w:shd w:val="clear" w:color="auto" w:fill="D9D9D9"/>
          </w:tcPr>
          <w:p w:rsidR="00D87030" w:rsidRPr="003F0B7B" w:rsidRDefault="00D87030" w:rsidP="00DC4B87">
            <w:pPr>
              <w:ind w:hanging="10"/>
              <w:jc w:val="center"/>
              <w:rPr>
                <w:sz w:val="28"/>
                <w:szCs w:val="28"/>
                <w:lang w:val="en-US"/>
              </w:rPr>
            </w:pPr>
            <w:r>
              <w:rPr>
                <w:sz w:val="28"/>
                <w:szCs w:val="28"/>
                <w:lang w:val="en-US"/>
              </w:rPr>
              <w:t>Lexico-semantic group «evil»</w:t>
            </w:r>
          </w:p>
        </w:tc>
        <w:tc>
          <w:tcPr>
            <w:tcW w:w="3402" w:type="dxa"/>
            <w:gridSpan w:val="2"/>
            <w:shd w:val="clear" w:color="auto" w:fill="D9D9D9"/>
          </w:tcPr>
          <w:p w:rsidR="00D87030" w:rsidRPr="003F0B7B" w:rsidRDefault="00D87030" w:rsidP="00DC4B87">
            <w:pPr>
              <w:ind w:firstLine="709"/>
              <w:jc w:val="center"/>
              <w:rPr>
                <w:sz w:val="28"/>
                <w:szCs w:val="28"/>
                <w:lang w:val="en-US"/>
              </w:rPr>
            </w:pPr>
            <w:r>
              <w:rPr>
                <w:sz w:val="28"/>
                <w:szCs w:val="28"/>
                <w:lang w:val="en-US"/>
              </w:rPr>
              <w:t>Thematic group «human emotional sphere»</w:t>
            </w:r>
          </w:p>
        </w:tc>
      </w:tr>
      <w:tr w:rsidR="00D87030" w:rsidRPr="003F0B7B" w:rsidTr="00DC4B87">
        <w:trPr>
          <w:trHeight w:val="652"/>
        </w:trPr>
        <w:tc>
          <w:tcPr>
            <w:tcW w:w="2312" w:type="dxa"/>
            <w:vMerge/>
            <w:shd w:val="clear" w:color="auto" w:fill="D9D9D9"/>
          </w:tcPr>
          <w:p w:rsidR="00D87030" w:rsidRPr="003F0B7B" w:rsidRDefault="00D87030" w:rsidP="00DC4B87">
            <w:pPr>
              <w:ind w:firstLine="709"/>
              <w:jc w:val="both"/>
              <w:rPr>
                <w:sz w:val="28"/>
                <w:szCs w:val="28"/>
                <w:lang w:val="uk-UA"/>
              </w:rPr>
            </w:pPr>
          </w:p>
        </w:tc>
        <w:tc>
          <w:tcPr>
            <w:tcW w:w="1624" w:type="dxa"/>
            <w:shd w:val="clear" w:color="auto" w:fill="D9D9D9"/>
          </w:tcPr>
          <w:p w:rsidR="00D87030" w:rsidRPr="003F0B7B" w:rsidRDefault="00D87030" w:rsidP="00DC4B87">
            <w:pPr>
              <w:ind w:firstLine="709"/>
              <w:jc w:val="center"/>
              <w:rPr>
                <w:sz w:val="28"/>
                <w:szCs w:val="28"/>
                <w:lang w:val="en-US"/>
              </w:rPr>
            </w:pPr>
          </w:p>
          <w:p w:rsidR="00D87030" w:rsidRPr="003F0B7B" w:rsidRDefault="00D87030" w:rsidP="00DC4B87">
            <w:pPr>
              <w:ind w:hanging="10"/>
              <w:jc w:val="center"/>
              <w:rPr>
                <w:sz w:val="28"/>
                <w:szCs w:val="28"/>
                <w:lang w:val="en-US"/>
              </w:rPr>
            </w:pPr>
            <w:r w:rsidRPr="003F0B7B">
              <w:rPr>
                <w:sz w:val="28"/>
                <w:szCs w:val="28"/>
                <w:lang w:val="en-US"/>
              </w:rPr>
              <w:t>Quantity</w:t>
            </w:r>
          </w:p>
        </w:tc>
        <w:tc>
          <w:tcPr>
            <w:tcW w:w="1701" w:type="dxa"/>
            <w:shd w:val="clear" w:color="auto" w:fill="D9D9D9"/>
          </w:tcPr>
          <w:p w:rsidR="00D87030" w:rsidRPr="003F0B7B" w:rsidRDefault="00D87030" w:rsidP="00DC4B87">
            <w:pPr>
              <w:ind w:firstLine="709"/>
              <w:jc w:val="center"/>
              <w:rPr>
                <w:sz w:val="28"/>
                <w:szCs w:val="28"/>
                <w:lang w:val="en-US"/>
              </w:rPr>
            </w:pPr>
          </w:p>
          <w:p w:rsidR="00D87030" w:rsidRPr="003F0B7B" w:rsidRDefault="00D87030" w:rsidP="00DC4B87">
            <w:pPr>
              <w:ind w:firstLine="67"/>
              <w:jc w:val="center"/>
              <w:rPr>
                <w:sz w:val="28"/>
                <w:szCs w:val="28"/>
                <w:lang w:val="en-US"/>
              </w:rPr>
            </w:pPr>
            <w:r w:rsidRPr="003F0B7B">
              <w:rPr>
                <w:sz w:val="28"/>
                <w:szCs w:val="28"/>
                <w:lang w:val="en-US"/>
              </w:rPr>
              <w:t>%</w:t>
            </w:r>
          </w:p>
        </w:tc>
        <w:tc>
          <w:tcPr>
            <w:tcW w:w="1701" w:type="dxa"/>
            <w:shd w:val="clear" w:color="auto" w:fill="D9D9D9"/>
          </w:tcPr>
          <w:p w:rsidR="00D87030" w:rsidRPr="003F0B7B" w:rsidRDefault="00D87030" w:rsidP="00DC4B87">
            <w:pPr>
              <w:ind w:firstLine="709"/>
              <w:jc w:val="center"/>
              <w:rPr>
                <w:sz w:val="28"/>
                <w:szCs w:val="28"/>
                <w:lang w:val="en-US"/>
              </w:rPr>
            </w:pPr>
          </w:p>
          <w:p w:rsidR="00D87030" w:rsidRPr="003F0B7B" w:rsidRDefault="00D87030" w:rsidP="00DC4B87">
            <w:pPr>
              <w:ind w:hanging="75"/>
              <w:jc w:val="center"/>
              <w:rPr>
                <w:sz w:val="28"/>
                <w:szCs w:val="28"/>
                <w:lang w:val="en-US"/>
              </w:rPr>
            </w:pPr>
            <w:r w:rsidRPr="003F0B7B">
              <w:rPr>
                <w:sz w:val="28"/>
                <w:szCs w:val="28"/>
                <w:lang w:val="en-US"/>
              </w:rPr>
              <w:t>Quantity</w:t>
            </w:r>
          </w:p>
        </w:tc>
        <w:tc>
          <w:tcPr>
            <w:tcW w:w="1701" w:type="dxa"/>
            <w:shd w:val="clear" w:color="auto" w:fill="D9D9D9"/>
          </w:tcPr>
          <w:p w:rsidR="00D87030" w:rsidRPr="003F0B7B" w:rsidRDefault="00D87030" w:rsidP="00DC4B87">
            <w:pPr>
              <w:ind w:firstLine="709"/>
              <w:jc w:val="center"/>
              <w:rPr>
                <w:sz w:val="28"/>
                <w:szCs w:val="28"/>
                <w:lang w:val="en-US"/>
              </w:rPr>
            </w:pPr>
          </w:p>
          <w:p w:rsidR="00D87030" w:rsidRPr="003F0B7B" w:rsidRDefault="00D87030" w:rsidP="00DC4B87">
            <w:pPr>
              <w:ind w:firstLine="67"/>
              <w:jc w:val="center"/>
              <w:rPr>
                <w:sz w:val="28"/>
                <w:szCs w:val="28"/>
                <w:lang w:val="en-US"/>
              </w:rPr>
            </w:pPr>
            <w:r w:rsidRPr="003F0B7B">
              <w:rPr>
                <w:sz w:val="28"/>
                <w:szCs w:val="28"/>
                <w:lang w:val="en-US"/>
              </w:rPr>
              <w:t>%</w:t>
            </w:r>
          </w:p>
        </w:tc>
      </w:tr>
      <w:tr w:rsidR="00D87030" w:rsidRPr="00C40B43" w:rsidTr="00DC4B87">
        <w:trPr>
          <w:trHeight w:val="1148"/>
        </w:trPr>
        <w:tc>
          <w:tcPr>
            <w:tcW w:w="2312" w:type="dxa"/>
            <w:shd w:val="clear" w:color="auto" w:fill="D9D9D9"/>
          </w:tcPr>
          <w:p w:rsidR="00D87030" w:rsidRPr="003F0B7B" w:rsidRDefault="00D87030" w:rsidP="00DC4B87">
            <w:pPr>
              <w:ind w:firstLine="709"/>
              <w:jc w:val="both"/>
              <w:rPr>
                <w:sz w:val="28"/>
                <w:szCs w:val="28"/>
                <w:lang w:val="en-US"/>
              </w:rPr>
            </w:pPr>
            <w:r w:rsidRPr="003F0B7B">
              <w:rPr>
                <w:sz w:val="28"/>
                <w:szCs w:val="28"/>
                <w:lang w:val="en-US"/>
              </w:rPr>
              <w:lastRenderedPageBreak/>
              <w:t>Ukrainian</w:t>
            </w:r>
          </w:p>
          <w:p w:rsidR="00D87030" w:rsidRPr="003F0B7B" w:rsidRDefault="00D87030" w:rsidP="00DC4B87">
            <w:pPr>
              <w:ind w:firstLine="709"/>
              <w:jc w:val="both"/>
              <w:rPr>
                <w:sz w:val="28"/>
                <w:szCs w:val="28"/>
                <w:lang w:val="en-US"/>
              </w:rPr>
            </w:pPr>
            <w:r w:rsidRPr="003F0B7B">
              <w:rPr>
                <w:sz w:val="28"/>
                <w:szCs w:val="28"/>
                <w:lang w:val="en-US"/>
              </w:rPr>
              <w:t>English</w:t>
            </w:r>
          </w:p>
          <w:p w:rsidR="00D87030" w:rsidRPr="003F0B7B" w:rsidRDefault="00D87030" w:rsidP="00DC4B87">
            <w:pPr>
              <w:ind w:firstLine="709"/>
              <w:jc w:val="both"/>
              <w:rPr>
                <w:sz w:val="28"/>
                <w:szCs w:val="28"/>
                <w:lang w:val="en-US"/>
              </w:rPr>
            </w:pPr>
            <w:r w:rsidRPr="003F0B7B">
              <w:rPr>
                <w:sz w:val="28"/>
                <w:szCs w:val="28"/>
                <w:lang w:val="en-US"/>
              </w:rPr>
              <w:t>French</w:t>
            </w:r>
          </w:p>
          <w:p w:rsidR="00D87030" w:rsidRPr="003F0B7B" w:rsidRDefault="00D87030" w:rsidP="00DC4B87">
            <w:pPr>
              <w:ind w:firstLine="709"/>
              <w:jc w:val="both"/>
              <w:rPr>
                <w:sz w:val="28"/>
                <w:szCs w:val="28"/>
                <w:lang w:val="en-US"/>
              </w:rPr>
            </w:pPr>
            <w:r w:rsidRPr="003F0B7B">
              <w:rPr>
                <w:b/>
                <w:sz w:val="28"/>
                <w:szCs w:val="28"/>
                <w:lang w:val="en-US"/>
              </w:rPr>
              <w:t>Total</w:t>
            </w:r>
          </w:p>
        </w:tc>
        <w:tc>
          <w:tcPr>
            <w:tcW w:w="1624" w:type="dxa"/>
            <w:shd w:val="clear" w:color="auto" w:fill="F2F2F2"/>
          </w:tcPr>
          <w:p w:rsidR="00D87030" w:rsidRPr="003F0B7B" w:rsidRDefault="00D87030" w:rsidP="00DC4B87">
            <w:pPr>
              <w:ind w:hanging="10"/>
              <w:jc w:val="center"/>
              <w:rPr>
                <w:sz w:val="28"/>
                <w:szCs w:val="28"/>
                <w:lang w:val="uk-UA"/>
              </w:rPr>
            </w:pPr>
            <w:r w:rsidRPr="003F0B7B">
              <w:rPr>
                <w:sz w:val="28"/>
                <w:szCs w:val="28"/>
                <w:lang w:val="uk-UA"/>
              </w:rPr>
              <w:t>498</w:t>
            </w:r>
          </w:p>
          <w:p w:rsidR="00D87030" w:rsidRPr="003F0B7B" w:rsidRDefault="00D87030" w:rsidP="00DC4B87">
            <w:pPr>
              <w:ind w:hanging="10"/>
              <w:jc w:val="center"/>
              <w:rPr>
                <w:sz w:val="28"/>
                <w:szCs w:val="28"/>
                <w:lang w:val="uk-UA"/>
              </w:rPr>
            </w:pPr>
            <w:r w:rsidRPr="003F0B7B">
              <w:rPr>
                <w:sz w:val="28"/>
                <w:szCs w:val="28"/>
                <w:lang w:val="uk-UA"/>
              </w:rPr>
              <w:t>763</w:t>
            </w:r>
          </w:p>
          <w:p w:rsidR="00D87030" w:rsidRPr="003F0B7B" w:rsidRDefault="00D87030" w:rsidP="00DC4B87">
            <w:pPr>
              <w:ind w:hanging="10"/>
              <w:jc w:val="center"/>
              <w:rPr>
                <w:sz w:val="28"/>
                <w:szCs w:val="28"/>
                <w:lang w:val="uk-UA"/>
              </w:rPr>
            </w:pPr>
            <w:r w:rsidRPr="003F0B7B">
              <w:rPr>
                <w:sz w:val="28"/>
                <w:szCs w:val="28"/>
                <w:lang w:val="uk-UA"/>
              </w:rPr>
              <w:t>424</w:t>
            </w:r>
          </w:p>
          <w:p w:rsidR="00D87030" w:rsidRPr="003F0B7B" w:rsidRDefault="00D87030" w:rsidP="00DC4B87">
            <w:pPr>
              <w:ind w:hanging="10"/>
              <w:jc w:val="center"/>
              <w:rPr>
                <w:b/>
                <w:sz w:val="28"/>
                <w:szCs w:val="28"/>
                <w:lang w:val="uk-UA"/>
              </w:rPr>
            </w:pPr>
            <w:r w:rsidRPr="003F0B7B">
              <w:rPr>
                <w:b/>
                <w:sz w:val="28"/>
                <w:szCs w:val="28"/>
                <w:lang w:val="uk-UA"/>
              </w:rPr>
              <w:t>1685</w:t>
            </w:r>
          </w:p>
        </w:tc>
        <w:tc>
          <w:tcPr>
            <w:tcW w:w="1701" w:type="dxa"/>
            <w:shd w:val="clear" w:color="auto" w:fill="F2F2F2"/>
          </w:tcPr>
          <w:p w:rsidR="00D87030" w:rsidRPr="003F0B7B" w:rsidRDefault="00D87030" w:rsidP="00DC4B87">
            <w:pPr>
              <w:ind w:hanging="10"/>
              <w:jc w:val="center"/>
              <w:rPr>
                <w:sz w:val="28"/>
                <w:szCs w:val="28"/>
                <w:lang w:val="uk-UA"/>
              </w:rPr>
            </w:pPr>
            <w:r w:rsidRPr="003F0B7B">
              <w:rPr>
                <w:sz w:val="28"/>
                <w:szCs w:val="28"/>
                <w:lang w:val="uk-UA"/>
              </w:rPr>
              <w:t>29,6</w:t>
            </w:r>
          </w:p>
          <w:p w:rsidR="00D87030" w:rsidRPr="003F0B7B" w:rsidRDefault="00D87030" w:rsidP="00DC4B87">
            <w:pPr>
              <w:ind w:hanging="10"/>
              <w:jc w:val="center"/>
              <w:rPr>
                <w:sz w:val="28"/>
                <w:szCs w:val="28"/>
                <w:lang w:val="uk-UA"/>
              </w:rPr>
            </w:pPr>
            <w:r w:rsidRPr="003F0B7B">
              <w:rPr>
                <w:sz w:val="28"/>
                <w:szCs w:val="28"/>
                <w:lang w:val="uk-UA"/>
              </w:rPr>
              <w:t>45,3</w:t>
            </w:r>
          </w:p>
          <w:p w:rsidR="00D87030" w:rsidRPr="003F0B7B" w:rsidRDefault="00D87030" w:rsidP="00DC4B87">
            <w:pPr>
              <w:ind w:hanging="10"/>
              <w:jc w:val="center"/>
              <w:rPr>
                <w:sz w:val="28"/>
                <w:szCs w:val="28"/>
                <w:lang w:val="uk-UA"/>
              </w:rPr>
            </w:pPr>
            <w:r w:rsidRPr="003F0B7B">
              <w:rPr>
                <w:sz w:val="28"/>
                <w:szCs w:val="28"/>
                <w:lang w:val="uk-UA"/>
              </w:rPr>
              <w:t>25,1</w:t>
            </w:r>
          </w:p>
          <w:p w:rsidR="00D87030" w:rsidRPr="003F0B7B" w:rsidRDefault="00D87030" w:rsidP="00DC4B87">
            <w:pPr>
              <w:ind w:hanging="10"/>
              <w:jc w:val="center"/>
              <w:rPr>
                <w:b/>
                <w:sz w:val="28"/>
                <w:szCs w:val="28"/>
                <w:lang w:val="uk-UA"/>
              </w:rPr>
            </w:pPr>
            <w:r w:rsidRPr="003F0B7B">
              <w:rPr>
                <w:b/>
                <w:sz w:val="28"/>
                <w:szCs w:val="28"/>
                <w:lang w:val="uk-UA"/>
              </w:rPr>
              <w:t>100</w:t>
            </w:r>
          </w:p>
        </w:tc>
        <w:tc>
          <w:tcPr>
            <w:tcW w:w="1701" w:type="dxa"/>
            <w:shd w:val="clear" w:color="auto" w:fill="F2F2F2"/>
          </w:tcPr>
          <w:p w:rsidR="00D87030" w:rsidRDefault="00D87030" w:rsidP="00DC4B87">
            <w:pPr>
              <w:ind w:hanging="10"/>
              <w:jc w:val="center"/>
              <w:rPr>
                <w:sz w:val="28"/>
                <w:szCs w:val="28"/>
                <w:lang w:val="en-US"/>
              </w:rPr>
            </w:pPr>
            <w:r w:rsidRPr="00CC2D16">
              <w:rPr>
                <w:sz w:val="28"/>
                <w:szCs w:val="28"/>
                <w:lang w:val="en-US"/>
              </w:rPr>
              <w:t>108</w:t>
            </w:r>
          </w:p>
          <w:p w:rsidR="00D87030" w:rsidRDefault="00D87030" w:rsidP="00DC4B87">
            <w:pPr>
              <w:ind w:hanging="10"/>
              <w:jc w:val="center"/>
              <w:rPr>
                <w:sz w:val="28"/>
                <w:szCs w:val="28"/>
                <w:lang w:val="en-US"/>
              </w:rPr>
            </w:pPr>
            <w:r>
              <w:rPr>
                <w:sz w:val="28"/>
                <w:szCs w:val="28"/>
                <w:lang w:val="en-US"/>
              </w:rPr>
              <w:t>148</w:t>
            </w:r>
          </w:p>
          <w:p w:rsidR="00D87030" w:rsidRDefault="00D87030" w:rsidP="00DC4B87">
            <w:pPr>
              <w:ind w:hanging="10"/>
              <w:jc w:val="center"/>
              <w:rPr>
                <w:sz w:val="28"/>
                <w:szCs w:val="28"/>
                <w:lang w:val="en-US"/>
              </w:rPr>
            </w:pPr>
            <w:r>
              <w:rPr>
                <w:sz w:val="28"/>
                <w:szCs w:val="28"/>
                <w:lang w:val="en-US"/>
              </w:rPr>
              <w:t>115</w:t>
            </w:r>
          </w:p>
          <w:p w:rsidR="00D87030" w:rsidRPr="00C92909" w:rsidRDefault="00D87030" w:rsidP="00DC4B87">
            <w:pPr>
              <w:ind w:hanging="10"/>
              <w:jc w:val="center"/>
              <w:rPr>
                <w:b/>
                <w:sz w:val="28"/>
                <w:szCs w:val="28"/>
                <w:lang w:val="en-US"/>
              </w:rPr>
            </w:pPr>
            <w:r w:rsidRPr="00C92909">
              <w:rPr>
                <w:b/>
                <w:sz w:val="28"/>
                <w:szCs w:val="28"/>
                <w:lang w:val="en-US"/>
              </w:rPr>
              <w:t>371</w:t>
            </w:r>
          </w:p>
        </w:tc>
        <w:tc>
          <w:tcPr>
            <w:tcW w:w="1701" w:type="dxa"/>
            <w:shd w:val="clear" w:color="auto" w:fill="F2F2F2"/>
          </w:tcPr>
          <w:p w:rsidR="00D87030" w:rsidRDefault="00D87030" w:rsidP="00DC4B87">
            <w:pPr>
              <w:ind w:hanging="10"/>
              <w:jc w:val="center"/>
              <w:rPr>
                <w:sz w:val="28"/>
                <w:szCs w:val="28"/>
                <w:lang w:val="en-US"/>
              </w:rPr>
            </w:pPr>
            <w:r w:rsidRPr="00C40B43">
              <w:rPr>
                <w:sz w:val="28"/>
                <w:szCs w:val="28"/>
                <w:lang w:val="en-US"/>
              </w:rPr>
              <w:t>21,7</w:t>
            </w:r>
          </w:p>
          <w:p w:rsidR="00D87030" w:rsidRDefault="00D87030" w:rsidP="00DC4B87">
            <w:pPr>
              <w:ind w:hanging="10"/>
              <w:jc w:val="center"/>
              <w:rPr>
                <w:sz w:val="28"/>
                <w:szCs w:val="28"/>
                <w:lang w:val="en-US"/>
              </w:rPr>
            </w:pPr>
            <w:r>
              <w:rPr>
                <w:sz w:val="28"/>
                <w:szCs w:val="28"/>
                <w:lang w:val="en-US"/>
              </w:rPr>
              <w:t>19,4</w:t>
            </w:r>
          </w:p>
          <w:p w:rsidR="00D87030" w:rsidRDefault="00D87030" w:rsidP="00DC4B87">
            <w:pPr>
              <w:ind w:hanging="10"/>
              <w:jc w:val="center"/>
              <w:rPr>
                <w:sz w:val="28"/>
                <w:szCs w:val="28"/>
                <w:lang w:val="en-US"/>
              </w:rPr>
            </w:pPr>
            <w:r>
              <w:rPr>
                <w:sz w:val="28"/>
                <w:szCs w:val="28"/>
                <w:lang w:val="en-US"/>
              </w:rPr>
              <w:t>27,1</w:t>
            </w:r>
          </w:p>
          <w:p w:rsidR="00D87030" w:rsidRPr="00C40B43" w:rsidRDefault="00D87030" w:rsidP="00DC4B87">
            <w:pPr>
              <w:ind w:hanging="10"/>
              <w:jc w:val="center"/>
              <w:rPr>
                <w:b/>
                <w:sz w:val="28"/>
                <w:szCs w:val="28"/>
                <w:lang w:val="en-US"/>
              </w:rPr>
            </w:pPr>
            <w:r w:rsidRPr="00C40B43">
              <w:rPr>
                <w:b/>
                <w:sz w:val="28"/>
                <w:szCs w:val="28"/>
                <w:lang w:val="en-US"/>
              </w:rPr>
              <w:t>68,2</w:t>
            </w:r>
          </w:p>
        </w:tc>
      </w:tr>
    </w:tbl>
    <w:p w:rsidR="00D87030" w:rsidRDefault="00D87030" w:rsidP="00D87030">
      <w:pPr>
        <w:pStyle w:val="a4"/>
        <w:ind w:left="-142" w:firstLine="708"/>
        <w:rPr>
          <w:rFonts w:ascii="Times New Roman" w:hAnsi="Times New Roman" w:cs="Times New Roman"/>
          <w:sz w:val="28"/>
          <w:szCs w:val="28"/>
          <w:lang w:val="en-US"/>
        </w:rPr>
      </w:pPr>
      <w:r>
        <w:rPr>
          <w:rFonts w:ascii="Times New Roman" w:hAnsi="Times New Roman" w:cs="Times New Roman"/>
          <w:sz w:val="28"/>
          <w:szCs w:val="28"/>
          <w:lang w:val="en-US"/>
        </w:rPr>
        <w:t>There is not yet any universal classification of emotions strictly based on some definite criteria. We will exclude other approaches and introduce semantic criterion in order to provide our own classification of the nouns denoting human emotional sphere within the lexico-semantic group «evil»</w:t>
      </w:r>
      <w:r w:rsidRPr="00034113">
        <w:rPr>
          <w:lang w:val="en-US"/>
        </w:rPr>
        <w:t xml:space="preserve"> </w:t>
      </w:r>
      <w:r w:rsidRPr="0068726A">
        <w:rPr>
          <w:rFonts w:ascii="Times New Roman" w:hAnsi="Times New Roman" w:cs="Times New Roman"/>
          <w:sz w:val="28"/>
          <w:szCs w:val="28"/>
          <w:lang w:val="en-US"/>
        </w:rPr>
        <w:t>in Ukrainian, English and French</w:t>
      </w:r>
      <w:r>
        <w:rPr>
          <w:rFonts w:ascii="Times New Roman" w:hAnsi="Times New Roman" w:cs="Times New Roman"/>
          <w:sz w:val="28"/>
          <w:szCs w:val="28"/>
          <w:lang w:val="en-US"/>
        </w:rPr>
        <w:t xml:space="preserve">. Taking into account the meanings of the nouns under study and applying formalized approach to language analysis present greater perspectives for the description of language structure since they allow discussing paradigmatic relations between words.  </w:t>
      </w:r>
    </w:p>
    <w:p w:rsidR="00D87030" w:rsidRPr="00714526" w:rsidRDefault="00D87030" w:rsidP="00D87030">
      <w:pPr>
        <w:pStyle w:val="a4"/>
        <w:ind w:left="0" w:firstLine="566"/>
        <w:rPr>
          <w:rFonts w:ascii="Times New Roman" w:hAnsi="Times New Roman" w:cs="Times New Roman"/>
          <w:sz w:val="28"/>
          <w:szCs w:val="28"/>
          <w:lang w:val="en-US"/>
        </w:rPr>
      </w:pPr>
      <w:r w:rsidRPr="00053A78">
        <w:rPr>
          <w:rFonts w:ascii="Times New Roman" w:hAnsi="Times New Roman" w:cs="Times New Roman"/>
          <w:sz w:val="28"/>
          <w:szCs w:val="28"/>
          <w:lang w:val="en-US"/>
        </w:rPr>
        <w:t xml:space="preserve">The </w:t>
      </w:r>
      <w:r>
        <w:rPr>
          <w:rFonts w:ascii="Times New Roman" w:hAnsi="Times New Roman" w:cs="Times New Roman"/>
          <w:sz w:val="28"/>
          <w:szCs w:val="28"/>
          <w:lang w:val="en-US"/>
        </w:rPr>
        <w:t xml:space="preserve">first </w:t>
      </w:r>
      <w:r w:rsidRPr="00053A78">
        <w:rPr>
          <w:rFonts w:ascii="Times New Roman" w:hAnsi="Times New Roman" w:cs="Times New Roman"/>
          <w:sz w:val="28"/>
          <w:szCs w:val="28"/>
          <w:lang w:val="en-US"/>
        </w:rPr>
        <w:t xml:space="preserve">group </w:t>
      </w:r>
      <w:r>
        <w:rPr>
          <w:rFonts w:ascii="Times New Roman" w:hAnsi="Times New Roman" w:cs="Times New Roman"/>
          <w:sz w:val="28"/>
          <w:szCs w:val="28"/>
          <w:lang w:val="en-US"/>
        </w:rPr>
        <w:t>«</w:t>
      </w:r>
      <w:r w:rsidRPr="001213B0">
        <w:rPr>
          <w:rFonts w:ascii="Times New Roman" w:hAnsi="Times New Roman" w:cs="Times New Roman"/>
          <w:b/>
          <w:sz w:val="28"/>
          <w:szCs w:val="28"/>
          <w:lang w:val="en-US"/>
        </w:rPr>
        <w:t>moral feelings and emotions</w:t>
      </w:r>
      <w:r>
        <w:rPr>
          <w:rFonts w:ascii="Times New Roman" w:hAnsi="Times New Roman" w:cs="Times New Roman"/>
          <w:b/>
          <w:sz w:val="28"/>
          <w:szCs w:val="28"/>
          <w:lang w:val="en-US"/>
        </w:rPr>
        <w:t>»</w:t>
      </w:r>
      <w:r w:rsidRPr="001213B0">
        <w:rPr>
          <w:rFonts w:ascii="Times New Roman" w:hAnsi="Times New Roman" w:cs="Times New Roman"/>
          <w:b/>
          <w:sz w:val="28"/>
          <w:szCs w:val="28"/>
          <w:lang w:val="en-US"/>
        </w:rPr>
        <w:t xml:space="preserve"> </w:t>
      </w:r>
      <w:r>
        <w:rPr>
          <w:rFonts w:ascii="Times New Roman" w:hAnsi="Times New Roman" w:cs="Times New Roman"/>
          <w:sz w:val="28"/>
          <w:szCs w:val="28"/>
          <w:lang w:val="en-US"/>
        </w:rPr>
        <w:t>is</w:t>
      </w:r>
      <w:r w:rsidRPr="001213B0">
        <w:rPr>
          <w:rFonts w:ascii="Times New Roman" w:hAnsi="Times New Roman" w:cs="Times New Roman"/>
          <w:sz w:val="28"/>
          <w:szCs w:val="28"/>
          <w:lang w:val="en-US"/>
        </w:rPr>
        <w:t xml:space="preserve"> presented by </w:t>
      </w:r>
      <w:r>
        <w:rPr>
          <w:rFonts w:ascii="Times New Roman" w:hAnsi="Times New Roman" w:cs="Times New Roman"/>
          <w:sz w:val="28"/>
          <w:szCs w:val="28"/>
          <w:lang w:val="en-US"/>
        </w:rPr>
        <w:t xml:space="preserve">the </w:t>
      </w:r>
      <w:r w:rsidRPr="001213B0">
        <w:rPr>
          <w:rFonts w:ascii="Times New Roman" w:hAnsi="Times New Roman" w:cs="Times New Roman"/>
          <w:sz w:val="28"/>
          <w:szCs w:val="28"/>
          <w:lang w:val="en-US"/>
        </w:rPr>
        <w:t>nouns denoting demotivation of prosocial activity</w:t>
      </w:r>
      <w:r>
        <w:rPr>
          <w:rFonts w:ascii="Times New Roman" w:hAnsi="Times New Roman" w:cs="Times New Roman"/>
          <w:sz w:val="28"/>
          <w:szCs w:val="28"/>
          <w:lang w:val="en-US"/>
        </w:rPr>
        <w:t xml:space="preserve">, </w:t>
      </w:r>
      <w:r w:rsidRPr="001213B0">
        <w:rPr>
          <w:rFonts w:ascii="Times New Roman" w:hAnsi="Times New Roman" w:cs="Times New Roman"/>
          <w:sz w:val="28"/>
          <w:szCs w:val="28"/>
          <w:lang w:val="en-US"/>
        </w:rPr>
        <w:t xml:space="preserve">morally relevant behavior and constructive life. </w:t>
      </w:r>
      <w:r>
        <w:rPr>
          <w:rFonts w:ascii="Times New Roman" w:hAnsi="Times New Roman" w:cs="Times New Roman"/>
          <w:sz w:val="28"/>
          <w:szCs w:val="28"/>
          <w:lang w:val="en-US"/>
        </w:rPr>
        <w:t xml:space="preserve">Moral negative emotions are the reactions that motivate people to act ethically often through suffering, discipline or punishment. Having compared the words under study we found out that Ukrainian nouns </w:t>
      </w:r>
      <w:r w:rsidRPr="00350686">
        <w:rPr>
          <w:rFonts w:ascii="Times New Roman" w:hAnsi="Times New Roman" w:cs="Times New Roman"/>
          <w:b/>
          <w:sz w:val="28"/>
          <w:szCs w:val="28"/>
          <w:lang w:val="en-US"/>
        </w:rPr>
        <w:t>біль, депресія, пекло, мука, страждання, розпука (відчай)</w:t>
      </w:r>
      <w:r>
        <w:rPr>
          <w:rFonts w:ascii="Times New Roman" w:hAnsi="Times New Roman" w:cs="Times New Roman"/>
          <w:sz w:val="28"/>
          <w:szCs w:val="28"/>
          <w:lang w:val="en-US"/>
        </w:rPr>
        <w:t xml:space="preserve">, English nouns </w:t>
      </w:r>
      <w:r w:rsidRPr="00350686">
        <w:rPr>
          <w:rFonts w:ascii="Times New Roman" w:hAnsi="Times New Roman" w:cs="Times New Roman"/>
          <w:b/>
          <w:sz w:val="28"/>
          <w:szCs w:val="28"/>
          <w:lang w:val="en-US"/>
        </w:rPr>
        <w:t>sufferance, pain, suffering, despair, depression, torture, torment</w:t>
      </w:r>
      <w:r w:rsidRPr="0035068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and French nouns </w:t>
      </w:r>
      <w:r w:rsidRPr="00350686">
        <w:rPr>
          <w:rFonts w:ascii="Times New Roman" w:hAnsi="Times New Roman" w:cs="Times New Roman"/>
          <w:b/>
          <w:sz w:val="28"/>
          <w:szCs w:val="28"/>
          <w:lang w:val="en-US"/>
        </w:rPr>
        <w:t>peine, désespoir, souffrance, depression, torture, tourment</w:t>
      </w:r>
      <w:r>
        <w:rPr>
          <w:rFonts w:ascii="Times New Roman" w:hAnsi="Times New Roman" w:cs="Times New Roman"/>
          <w:sz w:val="28"/>
          <w:szCs w:val="28"/>
          <w:lang w:val="en-US"/>
        </w:rPr>
        <w:t xml:space="preserve"> indicate the painful emotional reaction caused by a wrongdoing or misdeed. The noun </w:t>
      </w:r>
      <w:r w:rsidRPr="002255BB">
        <w:rPr>
          <w:rFonts w:ascii="Times New Roman" w:hAnsi="Times New Roman" w:cs="Times New Roman"/>
          <w:b/>
          <w:sz w:val="28"/>
          <w:szCs w:val="28"/>
          <w:lang w:val="uk-UA"/>
        </w:rPr>
        <w:t>пекло</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in this sense is used in figurative meaning (</w:t>
      </w:r>
      <w:r w:rsidRPr="00714526">
        <w:rPr>
          <w:rFonts w:ascii="Times New Roman" w:hAnsi="Times New Roman" w:cs="Times New Roman"/>
          <w:i/>
          <w:sz w:val="28"/>
          <w:szCs w:val="28"/>
          <w:lang w:val="en-US"/>
        </w:rPr>
        <w:t>перен.</w:t>
      </w:r>
      <w:r>
        <w:rPr>
          <w:rFonts w:ascii="Times New Roman" w:hAnsi="Times New Roman" w:cs="Times New Roman"/>
          <w:sz w:val="28"/>
          <w:szCs w:val="28"/>
          <w:lang w:val="en-US"/>
        </w:rPr>
        <w:t xml:space="preserve">): </w:t>
      </w:r>
      <w:r w:rsidRPr="00714526">
        <w:rPr>
          <w:rFonts w:ascii="Times New Roman" w:hAnsi="Times New Roman" w:cs="Times New Roman"/>
          <w:i/>
          <w:sz w:val="28"/>
          <w:szCs w:val="28"/>
          <w:lang w:val="uk-UA"/>
        </w:rPr>
        <w:t>т</w:t>
      </w:r>
      <w:r w:rsidRPr="00714526">
        <w:rPr>
          <w:rFonts w:ascii="Times New Roman" w:hAnsi="Times New Roman" w:cs="Times New Roman"/>
          <w:i/>
          <w:sz w:val="28"/>
          <w:szCs w:val="28"/>
          <w:lang w:val="en-US"/>
        </w:rPr>
        <w:t>яжкий душевний ста</w:t>
      </w:r>
      <w:r>
        <w:rPr>
          <w:rFonts w:ascii="Times New Roman" w:hAnsi="Times New Roman" w:cs="Times New Roman"/>
          <w:i/>
          <w:sz w:val="28"/>
          <w:szCs w:val="28"/>
          <w:lang w:val="uk-UA"/>
        </w:rPr>
        <w:t>н</w:t>
      </w:r>
      <w:r w:rsidRPr="00714526">
        <w:rPr>
          <w:rFonts w:ascii="Times New Roman" w:hAnsi="Times New Roman" w:cs="Times New Roman"/>
          <w:i/>
          <w:sz w:val="28"/>
          <w:szCs w:val="28"/>
          <w:lang w:val="en-US"/>
        </w:rPr>
        <w:t>, моральні муки</w:t>
      </w:r>
      <w:r w:rsidRPr="00714526">
        <w:rPr>
          <w:rFonts w:ascii="Times New Roman" w:hAnsi="Times New Roman" w:cs="Times New Roman"/>
          <w:sz w:val="28"/>
          <w:szCs w:val="28"/>
          <w:lang w:val="en-US"/>
        </w:rPr>
        <w:t>.</w:t>
      </w:r>
    </w:p>
    <w:p w:rsidR="00D87030" w:rsidRDefault="00D87030" w:rsidP="00D87030">
      <w:pPr>
        <w:pStyle w:val="a4"/>
        <w:ind w:left="0" w:firstLine="566"/>
        <w:rPr>
          <w:rFonts w:ascii="Times New Roman" w:hAnsi="Times New Roman" w:cs="Times New Roman"/>
          <w:sz w:val="28"/>
          <w:szCs w:val="28"/>
          <w:lang w:val="en-US"/>
        </w:rPr>
      </w:pPr>
      <w:r>
        <w:rPr>
          <w:rFonts w:ascii="Times New Roman" w:hAnsi="Times New Roman" w:cs="Times New Roman"/>
          <w:sz w:val="28"/>
          <w:szCs w:val="28"/>
          <w:lang w:val="en-US"/>
        </w:rPr>
        <w:t>The</w:t>
      </w:r>
      <w:r w:rsidRPr="00215DF1">
        <w:rPr>
          <w:rFonts w:ascii="Times New Roman" w:hAnsi="Times New Roman" w:cs="Times New Roman"/>
          <w:sz w:val="28"/>
          <w:szCs w:val="28"/>
          <w:lang w:val="en-US"/>
        </w:rPr>
        <w:t xml:space="preserve"> </w:t>
      </w:r>
      <w:r>
        <w:rPr>
          <w:rFonts w:ascii="Times New Roman" w:hAnsi="Times New Roman" w:cs="Times New Roman"/>
          <w:sz w:val="28"/>
          <w:szCs w:val="28"/>
          <w:lang w:val="en-US"/>
        </w:rPr>
        <w:t>words</w:t>
      </w:r>
      <w:r w:rsidRPr="00215DF1">
        <w:rPr>
          <w:rFonts w:ascii="Times New Roman" w:hAnsi="Times New Roman" w:cs="Times New Roman"/>
          <w:sz w:val="28"/>
          <w:szCs w:val="28"/>
          <w:lang w:val="en-US"/>
        </w:rPr>
        <w:t xml:space="preserve"> </w:t>
      </w:r>
      <w:r w:rsidRPr="00215DF1">
        <w:rPr>
          <w:rFonts w:ascii="Times New Roman" w:hAnsi="Times New Roman" w:cs="Times New Roman"/>
          <w:b/>
          <w:sz w:val="28"/>
          <w:szCs w:val="28"/>
        </w:rPr>
        <w:t>картання</w:t>
      </w:r>
      <w:r w:rsidRPr="00215DF1">
        <w:rPr>
          <w:rFonts w:ascii="Times New Roman" w:hAnsi="Times New Roman" w:cs="Times New Roman"/>
          <w:b/>
          <w:sz w:val="28"/>
          <w:szCs w:val="28"/>
          <w:lang w:val="en-US"/>
        </w:rPr>
        <w:t xml:space="preserve">, </w:t>
      </w:r>
      <w:r w:rsidRPr="00215DF1">
        <w:rPr>
          <w:rFonts w:ascii="Times New Roman" w:hAnsi="Times New Roman" w:cs="Times New Roman"/>
          <w:b/>
          <w:sz w:val="28"/>
          <w:szCs w:val="28"/>
        </w:rPr>
        <w:t>тягота</w:t>
      </w:r>
      <w:r w:rsidRPr="00215DF1">
        <w:rPr>
          <w:rFonts w:ascii="Times New Roman" w:hAnsi="Times New Roman" w:cs="Times New Roman"/>
          <w:b/>
          <w:sz w:val="28"/>
          <w:szCs w:val="28"/>
          <w:lang w:val="en-US"/>
        </w:rPr>
        <w:t xml:space="preserve">, </w:t>
      </w:r>
      <w:r w:rsidRPr="00215DF1">
        <w:rPr>
          <w:rFonts w:ascii="Times New Roman" w:hAnsi="Times New Roman" w:cs="Times New Roman"/>
          <w:b/>
          <w:sz w:val="28"/>
          <w:szCs w:val="28"/>
        </w:rPr>
        <w:t>докір</w:t>
      </w:r>
      <w:r w:rsidRPr="00215DF1">
        <w:rPr>
          <w:rFonts w:ascii="Times New Roman" w:hAnsi="Times New Roman" w:cs="Times New Roman"/>
          <w:b/>
          <w:sz w:val="28"/>
          <w:szCs w:val="28"/>
          <w:lang w:val="en-US"/>
        </w:rPr>
        <w:t xml:space="preserve">, </w:t>
      </w:r>
      <w:r w:rsidRPr="00215DF1">
        <w:rPr>
          <w:rFonts w:ascii="Times New Roman" w:hAnsi="Times New Roman" w:cs="Times New Roman"/>
          <w:b/>
          <w:sz w:val="28"/>
          <w:szCs w:val="28"/>
        </w:rPr>
        <w:t>самодокір</w:t>
      </w:r>
      <w:r w:rsidRPr="00215DF1">
        <w:rPr>
          <w:rFonts w:ascii="Times New Roman" w:hAnsi="Times New Roman" w:cs="Times New Roman"/>
          <w:b/>
          <w:sz w:val="28"/>
          <w:szCs w:val="28"/>
          <w:lang w:val="en-US"/>
        </w:rPr>
        <w:t xml:space="preserve">, </w:t>
      </w:r>
      <w:r w:rsidRPr="00215DF1">
        <w:rPr>
          <w:rFonts w:ascii="Times New Roman" w:hAnsi="Times New Roman" w:cs="Times New Roman"/>
          <w:b/>
          <w:sz w:val="28"/>
          <w:szCs w:val="28"/>
        </w:rPr>
        <w:t>тягар</w:t>
      </w:r>
      <w:r w:rsidRPr="00215DF1">
        <w:rPr>
          <w:rFonts w:ascii="Times New Roman" w:hAnsi="Times New Roman" w:cs="Times New Roman"/>
          <w:b/>
          <w:sz w:val="28"/>
          <w:szCs w:val="28"/>
          <w:lang w:val="en-US"/>
        </w:rPr>
        <w:t>; guilt, remorse, blame; blâme</w:t>
      </w:r>
      <w:r>
        <w:rPr>
          <w:rFonts w:ascii="Times New Roman" w:hAnsi="Times New Roman" w:cs="Times New Roman"/>
          <w:sz w:val="28"/>
          <w:szCs w:val="28"/>
          <w:lang w:val="en-US"/>
        </w:rPr>
        <w:t xml:space="preserve"> denote the state of mind characterized by deep regret and repentance for a sin or wrong committed. Among Ukrainian nouns denoting moral feelings and emotions there are two synonyms </w:t>
      </w:r>
      <w:r w:rsidRPr="00962B57">
        <w:rPr>
          <w:rFonts w:ascii="Times New Roman" w:hAnsi="Times New Roman" w:cs="Times New Roman"/>
          <w:b/>
          <w:sz w:val="28"/>
          <w:szCs w:val="28"/>
          <w:lang w:val="uk-UA"/>
        </w:rPr>
        <w:t>докір</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and </w:t>
      </w:r>
      <w:r w:rsidRPr="00962B57">
        <w:rPr>
          <w:rFonts w:ascii="Times New Roman" w:hAnsi="Times New Roman" w:cs="Times New Roman"/>
          <w:b/>
          <w:sz w:val="28"/>
          <w:szCs w:val="28"/>
          <w:lang w:val="uk-UA"/>
        </w:rPr>
        <w:t>самодокір</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Despite</w:t>
      </w:r>
      <w:r w:rsidRPr="00962B57">
        <w:rPr>
          <w:rFonts w:ascii="Times New Roman" w:hAnsi="Times New Roman" w:cs="Times New Roman"/>
          <w:sz w:val="28"/>
          <w:szCs w:val="28"/>
          <w:lang w:val="uk-UA"/>
        </w:rPr>
        <w:t xml:space="preserve"> </w:t>
      </w:r>
      <w:r>
        <w:rPr>
          <w:rFonts w:ascii="Times New Roman" w:hAnsi="Times New Roman" w:cs="Times New Roman"/>
          <w:sz w:val="28"/>
          <w:szCs w:val="28"/>
          <w:lang w:val="en-US"/>
        </w:rPr>
        <w:t>their</w:t>
      </w:r>
      <w:r w:rsidRPr="00962B57">
        <w:rPr>
          <w:rFonts w:ascii="Times New Roman" w:hAnsi="Times New Roman" w:cs="Times New Roman"/>
          <w:sz w:val="28"/>
          <w:szCs w:val="28"/>
          <w:lang w:val="uk-UA"/>
        </w:rPr>
        <w:t xml:space="preserve"> </w:t>
      </w:r>
      <w:r>
        <w:rPr>
          <w:rFonts w:ascii="Times New Roman" w:hAnsi="Times New Roman" w:cs="Times New Roman"/>
          <w:sz w:val="28"/>
          <w:szCs w:val="28"/>
          <w:lang w:val="en-US"/>
        </w:rPr>
        <w:t>similar</w:t>
      </w:r>
      <w:r w:rsidRPr="00962B57">
        <w:rPr>
          <w:rFonts w:ascii="Times New Roman" w:hAnsi="Times New Roman" w:cs="Times New Roman"/>
          <w:sz w:val="28"/>
          <w:szCs w:val="28"/>
          <w:lang w:val="uk-UA"/>
        </w:rPr>
        <w:t xml:space="preserve"> </w:t>
      </w:r>
      <w:r>
        <w:rPr>
          <w:rFonts w:ascii="Times New Roman" w:hAnsi="Times New Roman" w:cs="Times New Roman"/>
          <w:sz w:val="28"/>
          <w:szCs w:val="28"/>
          <w:lang w:val="en-US"/>
        </w:rPr>
        <w:t>semantics</w:t>
      </w:r>
      <w:r w:rsidRPr="00962B57">
        <w:rPr>
          <w:rFonts w:ascii="Times New Roman" w:hAnsi="Times New Roman" w:cs="Times New Roman"/>
          <w:sz w:val="28"/>
          <w:szCs w:val="28"/>
          <w:lang w:val="uk-UA"/>
        </w:rPr>
        <w:t xml:space="preserve"> </w:t>
      </w:r>
      <w:r>
        <w:rPr>
          <w:rFonts w:ascii="Times New Roman" w:hAnsi="Times New Roman" w:cs="Times New Roman"/>
          <w:sz w:val="28"/>
          <w:szCs w:val="28"/>
          <w:lang w:val="en-US"/>
        </w:rPr>
        <w:t>of</w:t>
      </w:r>
      <w:r w:rsidRPr="00962B57">
        <w:rPr>
          <w:rFonts w:ascii="Times New Roman" w:hAnsi="Times New Roman" w:cs="Times New Roman"/>
          <w:sz w:val="28"/>
          <w:szCs w:val="28"/>
          <w:lang w:val="uk-UA"/>
        </w:rPr>
        <w:t xml:space="preserve"> </w:t>
      </w:r>
      <w:r>
        <w:rPr>
          <w:rFonts w:ascii="Times New Roman" w:hAnsi="Times New Roman" w:cs="Times New Roman"/>
          <w:sz w:val="28"/>
          <w:szCs w:val="28"/>
          <w:lang w:val="en-US"/>
        </w:rPr>
        <w:t>accusation</w:t>
      </w:r>
      <w:r w:rsidRPr="00962B57">
        <w:rPr>
          <w:rFonts w:ascii="Times New Roman" w:hAnsi="Times New Roman" w:cs="Times New Roman"/>
          <w:sz w:val="28"/>
          <w:szCs w:val="28"/>
          <w:lang w:val="uk-UA"/>
        </w:rPr>
        <w:t xml:space="preserve"> </w:t>
      </w:r>
      <w:r>
        <w:rPr>
          <w:rFonts w:ascii="Times New Roman" w:hAnsi="Times New Roman" w:cs="Times New Roman"/>
          <w:sz w:val="28"/>
          <w:szCs w:val="28"/>
          <w:lang w:val="en-US"/>
        </w:rPr>
        <w:t>and</w:t>
      </w:r>
      <w:r w:rsidRPr="00962B57">
        <w:rPr>
          <w:rFonts w:ascii="Times New Roman" w:hAnsi="Times New Roman" w:cs="Times New Roman"/>
          <w:sz w:val="28"/>
          <w:szCs w:val="28"/>
          <w:lang w:val="uk-UA"/>
        </w:rPr>
        <w:t xml:space="preserve"> </w:t>
      </w:r>
      <w:r>
        <w:rPr>
          <w:rFonts w:ascii="Times New Roman" w:hAnsi="Times New Roman" w:cs="Times New Roman"/>
          <w:sz w:val="28"/>
          <w:szCs w:val="28"/>
          <w:lang w:val="en-US"/>
        </w:rPr>
        <w:t>dissatisfaction</w:t>
      </w:r>
      <w:r w:rsidRPr="00962B57">
        <w:rPr>
          <w:rFonts w:ascii="Times New Roman" w:hAnsi="Times New Roman" w:cs="Times New Roman"/>
          <w:sz w:val="28"/>
          <w:szCs w:val="28"/>
          <w:lang w:val="uk-UA"/>
        </w:rPr>
        <w:t xml:space="preserve"> (</w:t>
      </w:r>
      <w:r w:rsidRPr="00962B57">
        <w:rPr>
          <w:rFonts w:ascii="Times New Roman" w:hAnsi="Times New Roman" w:cs="Times New Roman"/>
          <w:i/>
          <w:sz w:val="28"/>
          <w:szCs w:val="28"/>
          <w:lang w:val="uk-UA"/>
        </w:rPr>
        <w:t>звинувачення в чомусь, незадоволення чимось</w:t>
      </w:r>
      <w:r w:rsidRPr="00962B57">
        <w:rPr>
          <w:rFonts w:ascii="Times New Roman" w:hAnsi="Times New Roman" w:cs="Times New Roman"/>
          <w:sz w:val="28"/>
          <w:szCs w:val="28"/>
          <w:lang w:val="uk-UA"/>
        </w:rPr>
        <w:t xml:space="preserve">), </w:t>
      </w:r>
      <w:r>
        <w:rPr>
          <w:rFonts w:ascii="Times New Roman" w:hAnsi="Times New Roman" w:cs="Times New Roman"/>
          <w:sz w:val="28"/>
          <w:szCs w:val="28"/>
          <w:lang w:val="en-US"/>
        </w:rPr>
        <w:t>they</w:t>
      </w:r>
      <w:r w:rsidRPr="00962B57">
        <w:rPr>
          <w:rFonts w:ascii="Times New Roman" w:hAnsi="Times New Roman" w:cs="Times New Roman"/>
          <w:sz w:val="28"/>
          <w:szCs w:val="28"/>
          <w:lang w:val="uk-UA"/>
        </w:rPr>
        <w:t xml:space="preserve"> </w:t>
      </w:r>
      <w:r>
        <w:rPr>
          <w:rFonts w:ascii="Times New Roman" w:hAnsi="Times New Roman" w:cs="Times New Roman"/>
          <w:sz w:val="28"/>
          <w:szCs w:val="28"/>
          <w:lang w:val="en-US"/>
        </w:rPr>
        <w:t>have</w:t>
      </w:r>
      <w:r w:rsidRPr="00962B57">
        <w:rPr>
          <w:rFonts w:ascii="Times New Roman" w:hAnsi="Times New Roman" w:cs="Times New Roman"/>
          <w:sz w:val="28"/>
          <w:szCs w:val="28"/>
          <w:lang w:val="uk-UA"/>
        </w:rPr>
        <w:t xml:space="preserve"> </w:t>
      </w:r>
      <w:r>
        <w:rPr>
          <w:rFonts w:ascii="Times New Roman" w:hAnsi="Times New Roman" w:cs="Times New Roman"/>
          <w:sz w:val="28"/>
          <w:szCs w:val="28"/>
          <w:lang w:val="en-US"/>
        </w:rPr>
        <w:t>some</w:t>
      </w:r>
      <w:r w:rsidRPr="00962B57">
        <w:rPr>
          <w:rFonts w:ascii="Times New Roman" w:hAnsi="Times New Roman" w:cs="Times New Roman"/>
          <w:sz w:val="28"/>
          <w:szCs w:val="28"/>
          <w:lang w:val="uk-UA"/>
        </w:rPr>
        <w:t xml:space="preserve"> </w:t>
      </w:r>
      <w:r>
        <w:rPr>
          <w:rFonts w:ascii="Times New Roman" w:hAnsi="Times New Roman" w:cs="Times New Roman"/>
          <w:sz w:val="28"/>
          <w:szCs w:val="28"/>
          <w:lang w:val="en-US"/>
        </w:rPr>
        <w:t>difference</w:t>
      </w:r>
      <w:r w:rsidRPr="00962B57">
        <w:rPr>
          <w:rFonts w:ascii="Times New Roman" w:hAnsi="Times New Roman" w:cs="Times New Roman"/>
          <w:sz w:val="28"/>
          <w:szCs w:val="28"/>
          <w:lang w:val="uk-UA"/>
        </w:rPr>
        <w:t xml:space="preserve"> </w:t>
      </w:r>
      <w:r>
        <w:rPr>
          <w:rFonts w:ascii="Times New Roman" w:hAnsi="Times New Roman" w:cs="Times New Roman"/>
          <w:sz w:val="28"/>
          <w:szCs w:val="28"/>
          <w:lang w:val="en-US"/>
        </w:rPr>
        <w:t>in</w:t>
      </w:r>
      <w:r w:rsidRPr="00962B57">
        <w:rPr>
          <w:rFonts w:ascii="Times New Roman" w:hAnsi="Times New Roman" w:cs="Times New Roman"/>
          <w:sz w:val="28"/>
          <w:szCs w:val="28"/>
          <w:lang w:val="uk-UA"/>
        </w:rPr>
        <w:t xml:space="preserve"> </w:t>
      </w:r>
      <w:r>
        <w:rPr>
          <w:rFonts w:ascii="Times New Roman" w:hAnsi="Times New Roman" w:cs="Times New Roman"/>
          <w:sz w:val="28"/>
          <w:szCs w:val="28"/>
          <w:lang w:val="en-US"/>
        </w:rPr>
        <w:t>meaning</w:t>
      </w:r>
      <w:r w:rsidRPr="00962B57">
        <w:rPr>
          <w:rFonts w:ascii="Times New Roman" w:hAnsi="Times New Roman" w:cs="Times New Roman"/>
          <w:sz w:val="28"/>
          <w:szCs w:val="28"/>
          <w:lang w:val="uk-UA"/>
        </w:rPr>
        <w:t xml:space="preserve"> </w:t>
      </w:r>
      <w:r>
        <w:rPr>
          <w:rFonts w:ascii="Times New Roman" w:hAnsi="Times New Roman" w:cs="Times New Roman"/>
          <w:sz w:val="28"/>
          <w:szCs w:val="28"/>
          <w:lang w:val="en-US"/>
        </w:rPr>
        <w:t>as</w:t>
      </w:r>
      <w:r w:rsidRPr="00962B57">
        <w:rPr>
          <w:rFonts w:ascii="Times New Roman" w:hAnsi="Times New Roman" w:cs="Times New Roman"/>
          <w:sz w:val="28"/>
          <w:szCs w:val="28"/>
          <w:lang w:val="uk-UA"/>
        </w:rPr>
        <w:t xml:space="preserve"> </w:t>
      </w:r>
      <w:r w:rsidRPr="00034113">
        <w:rPr>
          <w:rFonts w:ascii="Times New Roman" w:hAnsi="Times New Roman" w:cs="Times New Roman"/>
          <w:b/>
          <w:sz w:val="28"/>
          <w:szCs w:val="28"/>
          <w:lang w:val="uk-UA"/>
        </w:rPr>
        <w:t>докір</w:t>
      </w:r>
      <w:r w:rsidRPr="00962B57">
        <w:rPr>
          <w:rFonts w:ascii="Times New Roman" w:hAnsi="Times New Roman" w:cs="Times New Roman"/>
          <w:sz w:val="28"/>
          <w:szCs w:val="28"/>
          <w:lang w:val="uk-UA"/>
        </w:rPr>
        <w:t xml:space="preserve"> </w:t>
      </w:r>
      <w:r>
        <w:rPr>
          <w:rFonts w:ascii="Times New Roman" w:hAnsi="Times New Roman" w:cs="Times New Roman"/>
          <w:sz w:val="28"/>
          <w:szCs w:val="28"/>
          <w:lang w:val="en-US"/>
        </w:rPr>
        <w:t>is</w:t>
      </w:r>
      <w:r w:rsidRPr="00962B57">
        <w:rPr>
          <w:rFonts w:ascii="Times New Roman" w:hAnsi="Times New Roman" w:cs="Times New Roman"/>
          <w:sz w:val="28"/>
          <w:szCs w:val="28"/>
          <w:lang w:val="uk-UA"/>
        </w:rPr>
        <w:t xml:space="preserve"> </w:t>
      </w:r>
      <w:r>
        <w:rPr>
          <w:rFonts w:ascii="Times New Roman" w:hAnsi="Times New Roman" w:cs="Times New Roman"/>
          <w:sz w:val="28"/>
          <w:szCs w:val="28"/>
          <w:lang w:val="en-US"/>
        </w:rPr>
        <w:t>the</w:t>
      </w:r>
      <w:r w:rsidRPr="00962B57">
        <w:rPr>
          <w:rFonts w:ascii="Times New Roman" w:hAnsi="Times New Roman" w:cs="Times New Roman"/>
          <w:sz w:val="28"/>
          <w:szCs w:val="28"/>
          <w:lang w:val="uk-UA"/>
        </w:rPr>
        <w:t xml:space="preserve"> </w:t>
      </w:r>
      <w:r>
        <w:rPr>
          <w:rFonts w:ascii="Times New Roman" w:hAnsi="Times New Roman" w:cs="Times New Roman"/>
          <w:sz w:val="28"/>
          <w:szCs w:val="28"/>
          <w:lang w:val="en-US"/>
        </w:rPr>
        <w:t>accusation</w:t>
      </w:r>
      <w:r w:rsidRPr="00962B57">
        <w:rPr>
          <w:rFonts w:ascii="Times New Roman" w:hAnsi="Times New Roman" w:cs="Times New Roman"/>
          <w:sz w:val="28"/>
          <w:szCs w:val="28"/>
          <w:lang w:val="uk-UA"/>
        </w:rPr>
        <w:t xml:space="preserve"> </w:t>
      </w:r>
      <w:r>
        <w:rPr>
          <w:rFonts w:ascii="Times New Roman" w:hAnsi="Times New Roman" w:cs="Times New Roman"/>
          <w:sz w:val="28"/>
          <w:szCs w:val="28"/>
          <w:lang w:val="en-US"/>
        </w:rPr>
        <w:t>directed</w:t>
      </w:r>
      <w:r w:rsidRPr="00962B57">
        <w:rPr>
          <w:rFonts w:ascii="Times New Roman" w:hAnsi="Times New Roman" w:cs="Times New Roman"/>
          <w:sz w:val="28"/>
          <w:szCs w:val="28"/>
          <w:lang w:val="uk-UA"/>
        </w:rPr>
        <w:t xml:space="preserve"> </w:t>
      </w:r>
      <w:r>
        <w:rPr>
          <w:rFonts w:ascii="Times New Roman" w:hAnsi="Times New Roman" w:cs="Times New Roman"/>
          <w:sz w:val="28"/>
          <w:szCs w:val="28"/>
          <w:lang w:val="en-US"/>
        </w:rPr>
        <w:t>towards</w:t>
      </w:r>
      <w:r w:rsidRPr="00962B57">
        <w:rPr>
          <w:rFonts w:ascii="Times New Roman" w:hAnsi="Times New Roman" w:cs="Times New Roman"/>
          <w:sz w:val="28"/>
          <w:szCs w:val="28"/>
          <w:lang w:val="uk-UA"/>
        </w:rPr>
        <w:t xml:space="preserve"> </w:t>
      </w:r>
      <w:r>
        <w:rPr>
          <w:rFonts w:ascii="Times New Roman" w:hAnsi="Times New Roman" w:cs="Times New Roman"/>
          <w:sz w:val="28"/>
          <w:szCs w:val="28"/>
          <w:lang w:val="en-US"/>
        </w:rPr>
        <w:t>someone</w:t>
      </w:r>
      <w:r w:rsidRPr="00962B57">
        <w:rPr>
          <w:rFonts w:ascii="Times New Roman" w:hAnsi="Times New Roman" w:cs="Times New Roman"/>
          <w:sz w:val="28"/>
          <w:szCs w:val="28"/>
          <w:lang w:val="uk-UA"/>
        </w:rPr>
        <w:t xml:space="preserve"> (</w:t>
      </w:r>
      <w:r w:rsidRPr="00034113">
        <w:rPr>
          <w:rFonts w:ascii="Times New Roman" w:hAnsi="Times New Roman" w:cs="Times New Roman"/>
          <w:i/>
          <w:sz w:val="28"/>
          <w:szCs w:val="28"/>
          <w:lang w:val="uk-UA"/>
        </w:rPr>
        <w:t>висловлене кому-небудь або передане в інший спосіб звинувачення в чомусь, незадоволення чимось і т. ін.</w:t>
      </w:r>
      <w:r>
        <w:rPr>
          <w:rFonts w:ascii="Times New Roman" w:hAnsi="Times New Roman" w:cs="Times New Roman"/>
          <w:sz w:val="28"/>
          <w:szCs w:val="28"/>
          <w:lang w:val="uk-UA"/>
        </w:rPr>
        <w:t>)</w:t>
      </w:r>
      <w:r w:rsidRPr="00E276C4">
        <w:rPr>
          <w:rFonts w:ascii="Times New Roman" w:hAnsi="Times New Roman" w:cs="Times New Roman"/>
          <w:sz w:val="28"/>
          <w:szCs w:val="28"/>
          <w:lang w:val="uk-UA"/>
        </w:rPr>
        <w:t xml:space="preserve">, </w:t>
      </w:r>
      <w:r>
        <w:rPr>
          <w:rFonts w:ascii="Times New Roman" w:hAnsi="Times New Roman" w:cs="Times New Roman"/>
          <w:sz w:val="28"/>
          <w:szCs w:val="28"/>
          <w:lang w:val="en-US"/>
        </w:rPr>
        <w:t>whereas</w:t>
      </w:r>
      <w:r w:rsidRPr="00E276C4">
        <w:rPr>
          <w:rFonts w:ascii="Times New Roman" w:hAnsi="Times New Roman" w:cs="Times New Roman"/>
          <w:sz w:val="28"/>
          <w:szCs w:val="28"/>
          <w:lang w:val="uk-UA"/>
        </w:rPr>
        <w:t xml:space="preserve"> </w:t>
      </w:r>
      <w:r w:rsidRPr="00E276C4">
        <w:rPr>
          <w:rFonts w:ascii="Times New Roman" w:hAnsi="Times New Roman" w:cs="Times New Roman"/>
          <w:b/>
          <w:sz w:val="28"/>
          <w:szCs w:val="28"/>
          <w:lang w:val="uk-UA"/>
        </w:rPr>
        <w:t>самодокір</w:t>
      </w:r>
      <w:r w:rsidRPr="00E276C4">
        <w:rPr>
          <w:rFonts w:ascii="Times New Roman" w:hAnsi="Times New Roman" w:cs="Times New Roman"/>
          <w:sz w:val="28"/>
          <w:szCs w:val="28"/>
          <w:lang w:val="uk-UA"/>
        </w:rPr>
        <w:t xml:space="preserve"> </w:t>
      </w:r>
      <w:r>
        <w:rPr>
          <w:rFonts w:ascii="Times New Roman" w:hAnsi="Times New Roman" w:cs="Times New Roman"/>
          <w:sz w:val="28"/>
          <w:szCs w:val="28"/>
          <w:lang w:val="en-US"/>
        </w:rPr>
        <w:t>means</w:t>
      </w:r>
      <w:r w:rsidRPr="00E276C4">
        <w:rPr>
          <w:rFonts w:ascii="Times New Roman" w:hAnsi="Times New Roman" w:cs="Times New Roman"/>
          <w:sz w:val="28"/>
          <w:szCs w:val="28"/>
          <w:lang w:val="uk-UA"/>
        </w:rPr>
        <w:t xml:space="preserve"> </w:t>
      </w:r>
      <w:r>
        <w:rPr>
          <w:rFonts w:ascii="Times New Roman" w:hAnsi="Times New Roman" w:cs="Times New Roman"/>
          <w:sz w:val="28"/>
          <w:szCs w:val="28"/>
          <w:lang w:val="en-US"/>
        </w:rPr>
        <w:t>self</w:t>
      </w:r>
      <w:r w:rsidRPr="00E276C4">
        <w:rPr>
          <w:rFonts w:ascii="Times New Roman" w:hAnsi="Times New Roman" w:cs="Times New Roman"/>
          <w:sz w:val="28"/>
          <w:szCs w:val="28"/>
          <w:lang w:val="uk-UA"/>
        </w:rPr>
        <w:t>-</w:t>
      </w:r>
      <w:r>
        <w:rPr>
          <w:rFonts w:ascii="Times New Roman" w:hAnsi="Times New Roman" w:cs="Times New Roman"/>
          <w:sz w:val="28"/>
          <w:szCs w:val="28"/>
          <w:lang w:val="en-US"/>
        </w:rPr>
        <w:t>accusation</w:t>
      </w:r>
      <w:r w:rsidRPr="00E276C4">
        <w:rPr>
          <w:rFonts w:ascii="Times New Roman" w:hAnsi="Times New Roman" w:cs="Times New Roman"/>
          <w:sz w:val="28"/>
          <w:szCs w:val="28"/>
          <w:lang w:val="uk-UA"/>
        </w:rPr>
        <w:t xml:space="preserve"> (</w:t>
      </w:r>
      <w:r w:rsidRPr="00034113">
        <w:rPr>
          <w:rFonts w:ascii="Times New Roman" w:hAnsi="Times New Roman" w:cs="Times New Roman"/>
          <w:i/>
          <w:sz w:val="28"/>
          <w:szCs w:val="28"/>
          <w:lang w:val="uk-UA"/>
        </w:rPr>
        <w:t>докір самому собі</w:t>
      </w:r>
      <w:r w:rsidRPr="00E276C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The noun </w:t>
      </w:r>
      <w:r w:rsidRPr="006B6E1C">
        <w:rPr>
          <w:rFonts w:ascii="Times New Roman" w:hAnsi="Times New Roman" w:cs="Times New Roman"/>
          <w:b/>
          <w:sz w:val="28"/>
          <w:szCs w:val="28"/>
          <w:lang w:val="uk-UA"/>
        </w:rPr>
        <w:t>покута</w:t>
      </w:r>
      <w:r>
        <w:rPr>
          <w:rFonts w:ascii="Times New Roman" w:hAnsi="Times New Roman" w:cs="Times New Roman"/>
          <w:sz w:val="28"/>
          <w:szCs w:val="28"/>
          <w:lang w:val="en-US"/>
        </w:rPr>
        <w:t xml:space="preserve"> can be referred to as a moral feeling due to its usage in the phrase </w:t>
      </w:r>
      <w:r w:rsidRPr="00E276C4">
        <w:rPr>
          <w:rFonts w:ascii="Times New Roman" w:hAnsi="Times New Roman" w:cs="Times New Roman"/>
          <w:b/>
          <w:sz w:val="28"/>
          <w:szCs w:val="28"/>
          <w:lang w:val="uk-UA"/>
        </w:rPr>
        <w:t>н</w:t>
      </w:r>
      <w:r w:rsidRPr="00E276C4">
        <w:rPr>
          <w:rFonts w:ascii="Times New Roman" w:hAnsi="Times New Roman" w:cs="Times New Roman"/>
          <w:b/>
          <w:sz w:val="28"/>
          <w:szCs w:val="28"/>
          <w:lang w:val="en-US"/>
        </w:rPr>
        <w:t>ести покуту</w:t>
      </w:r>
      <w:r>
        <w:rPr>
          <w:rFonts w:ascii="Times New Roman" w:hAnsi="Times New Roman" w:cs="Times New Roman"/>
          <w:sz w:val="28"/>
          <w:szCs w:val="28"/>
          <w:lang w:val="en-US"/>
        </w:rPr>
        <w:t xml:space="preserve"> that means to be made to endure something troublesome and unpleasant (</w:t>
      </w:r>
      <w:r w:rsidRPr="006B6E1C">
        <w:rPr>
          <w:rFonts w:ascii="Times New Roman" w:hAnsi="Times New Roman" w:cs="Times New Roman"/>
          <w:i/>
          <w:sz w:val="28"/>
          <w:szCs w:val="28"/>
        </w:rPr>
        <w:t>бути</w:t>
      </w:r>
      <w:r w:rsidRPr="006B6E1C">
        <w:rPr>
          <w:rFonts w:ascii="Times New Roman" w:hAnsi="Times New Roman" w:cs="Times New Roman"/>
          <w:i/>
          <w:sz w:val="28"/>
          <w:szCs w:val="28"/>
          <w:lang w:val="en-US"/>
        </w:rPr>
        <w:t xml:space="preserve"> </w:t>
      </w:r>
      <w:r w:rsidRPr="006B6E1C">
        <w:rPr>
          <w:rFonts w:ascii="Times New Roman" w:hAnsi="Times New Roman" w:cs="Times New Roman"/>
          <w:i/>
          <w:sz w:val="28"/>
          <w:szCs w:val="28"/>
        </w:rPr>
        <w:t>змушеним</w:t>
      </w:r>
      <w:r w:rsidRPr="006B6E1C">
        <w:rPr>
          <w:rFonts w:ascii="Times New Roman" w:hAnsi="Times New Roman" w:cs="Times New Roman"/>
          <w:i/>
          <w:sz w:val="28"/>
          <w:szCs w:val="28"/>
          <w:lang w:val="en-US"/>
        </w:rPr>
        <w:t xml:space="preserve"> </w:t>
      </w:r>
      <w:r w:rsidRPr="006B6E1C">
        <w:rPr>
          <w:rFonts w:ascii="Times New Roman" w:hAnsi="Times New Roman" w:cs="Times New Roman"/>
          <w:i/>
          <w:sz w:val="28"/>
          <w:szCs w:val="28"/>
        </w:rPr>
        <w:t>терпіти</w:t>
      </w:r>
      <w:r w:rsidRPr="006B6E1C">
        <w:rPr>
          <w:rFonts w:ascii="Times New Roman" w:hAnsi="Times New Roman" w:cs="Times New Roman"/>
          <w:i/>
          <w:sz w:val="28"/>
          <w:szCs w:val="28"/>
          <w:lang w:val="en-US"/>
        </w:rPr>
        <w:t xml:space="preserve">, </w:t>
      </w:r>
      <w:r w:rsidRPr="006B6E1C">
        <w:rPr>
          <w:rFonts w:ascii="Times New Roman" w:hAnsi="Times New Roman" w:cs="Times New Roman"/>
          <w:i/>
          <w:sz w:val="28"/>
          <w:szCs w:val="28"/>
        </w:rPr>
        <w:t>зносити</w:t>
      </w:r>
      <w:r w:rsidRPr="006B6E1C">
        <w:rPr>
          <w:rFonts w:ascii="Times New Roman" w:hAnsi="Times New Roman" w:cs="Times New Roman"/>
          <w:i/>
          <w:sz w:val="28"/>
          <w:szCs w:val="28"/>
          <w:lang w:val="en-US"/>
        </w:rPr>
        <w:t xml:space="preserve"> </w:t>
      </w:r>
      <w:r w:rsidRPr="006B6E1C">
        <w:rPr>
          <w:rFonts w:ascii="Times New Roman" w:hAnsi="Times New Roman" w:cs="Times New Roman"/>
          <w:i/>
          <w:sz w:val="28"/>
          <w:szCs w:val="28"/>
        </w:rPr>
        <w:t>щось</w:t>
      </w:r>
      <w:r w:rsidRPr="006B6E1C">
        <w:rPr>
          <w:rFonts w:ascii="Times New Roman" w:hAnsi="Times New Roman" w:cs="Times New Roman"/>
          <w:i/>
          <w:sz w:val="28"/>
          <w:szCs w:val="28"/>
          <w:lang w:val="en-US"/>
        </w:rPr>
        <w:t xml:space="preserve"> </w:t>
      </w:r>
      <w:r w:rsidRPr="006B6E1C">
        <w:rPr>
          <w:rFonts w:ascii="Times New Roman" w:hAnsi="Times New Roman" w:cs="Times New Roman"/>
          <w:i/>
          <w:sz w:val="28"/>
          <w:szCs w:val="28"/>
        </w:rPr>
        <w:t>важке</w:t>
      </w:r>
      <w:r w:rsidRPr="006B6E1C">
        <w:rPr>
          <w:rFonts w:ascii="Times New Roman" w:hAnsi="Times New Roman" w:cs="Times New Roman"/>
          <w:i/>
          <w:sz w:val="28"/>
          <w:szCs w:val="28"/>
          <w:lang w:val="en-US"/>
        </w:rPr>
        <w:t xml:space="preserve">, </w:t>
      </w:r>
      <w:r w:rsidRPr="006B6E1C">
        <w:rPr>
          <w:rFonts w:ascii="Times New Roman" w:hAnsi="Times New Roman" w:cs="Times New Roman"/>
          <w:i/>
          <w:sz w:val="28"/>
          <w:szCs w:val="28"/>
        </w:rPr>
        <w:t>неприємне</w:t>
      </w:r>
      <w:r>
        <w:rPr>
          <w:rFonts w:ascii="Times New Roman" w:hAnsi="Times New Roman" w:cs="Times New Roman"/>
          <w:sz w:val="28"/>
          <w:szCs w:val="28"/>
          <w:lang w:val="en-US"/>
        </w:rPr>
        <w:t>).</w:t>
      </w:r>
      <w:r>
        <w:rPr>
          <w:rFonts w:ascii="Times New Roman" w:hAnsi="Times New Roman" w:cs="Times New Roman"/>
          <w:sz w:val="28"/>
          <w:szCs w:val="28"/>
          <w:lang w:val="uk-UA"/>
        </w:rPr>
        <w:t xml:space="preserve"> </w:t>
      </w:r>
    </w:p>
    <w:p w:rsidR="00D87030" w:rsidRDefault="00D87030" w:rsidP="00D87030">
      <w:pPr>
        <w:pStyle w:val="a4"/>
        <w:ind w:left="0" w:firstLine="566"/>
        <w:rPr>
          <w:rFonts w:ascii="Times New Roman" w:hAnsi="Times New Roman" w:cs="Times New Roman"/>
          <w:sz w:val="28"/>
          <w:szCs w:val="28"/>
          <w:lang w:val="en-US"/>
        </w:rPr>
      </w:pPr>
      <w:r w:rsidRPr="008E0492">
        <w:rPr>
          <w:rFonts w:ascii="Times New Roman" w:hAnsi="Times New Roman" w:cs="Times New Roman"/>
          <w:sz w:val="28"/>
          <w:szCs w:val="28"/>
          <w:lang w:val="en-US"/>
        </w:rPr>
        <w:t xml:space="preserve">Ukrainian words </w:t>
      </w:r>
      <w:r w:rsidRPr="008E0492">
        <w:rPr>
          <w:rFonts w:ascii="Times New Roman" w:hAnsi="Times New Roman" w:cs="Times New Roman"/>
          <w:b/>
          <w:sz w:val="28"/>
          <w:szCs w:val="28"/>
          <w:lang w:val="en-US"/>
        </w:rPr>
        <w:t>картання, тягота, осуд, покута, докір, самодокір, тягар, ганьба</w:t>
      </w:r>
      <w:r w:rsidRPr="008E0492">
        <w:rPr>
          <w:rFonts w:ascii="Times New Roman" w:hAnsi="Times New Roman" w:cs="Times New Roman"/>
          <w:sz w:val="28"/>
          <w:szCs w:val="28"/>
          <w:lang w:val="en-US"/>
        </w:rPr>
        <w:t xml:space="preserve">, English words </w:t>
      </w:r>
      <w:r w:rsidRPr="008E0492">
        <w:rPr>
          <w:rFonts w:ascii="Times New Roman" w:hAnsi="Times New Roman" w:cs="Times New Roman"/>
          <w:b/>
          <w:sz w:val="28"/>
          <w:szCs w:val="28"/>
          <w:lang w:val="en-US"/>
        </w:rPr>
        <w:t>shame, disgrace, guilt, remorse, blame, censure</w:t>
      </w:r>
      <w:r w:rsidRPr="008E0492">
        <w:rPr>
          <w:rFonts w:ascii="Times New Roman" w:hAnsi="Times New Roman" w:cs="Times New Roman"/>
          <w:sz w:val="28"/>
          <w:szCs w:val="28"/>
          <w:lang w:val="en-US"/>
        </w:rPr>
        <w:t xml:space="preserve"> and French words </w:t>
      </w:r>
      <w:r w:rsidRPr="008E0492">
        <w:rPr>
          <w:rFonts w:ascii="Times New Roman" w:hAnsi="Times New Roman" w:cs="Times New Roman"/>
          <w:b/>
          <w:sz w:val="28"/>
          <w:szCs w:val="28"/>
          <w:lang w:val="en-US"/>
        </w:rPr>
        <w:t>censure, disgrâce, blâme</w:t>
      </w:r>
      <w:r w:rsidRPr="008E0492">
        <w:rPr>
          <w:rFonts w:ascii="Times New Roman" w:hAnsi="Times New Roman" w:cs="Times New Roman"/>
          <w:sz w:val="28"/>
          <w:szCs w:val="28"/>
          <w:lang w:val="en-US"/>
        </w:rPr>
        <w:t xml:space="preserve"> render the semantics of one’s punishment for what has been done. Among the latter we can find those whose semantics is socially-biased (</w:t>
      </w:r>
      <w:r w:rsidRPr="008E0492">
        <w:rPr>
          <w:rFonts w:ascii="Times New Roman" w:hAnsi="Times New Roman" w:cs="Times New Roman"/>
          <w:b/>
          <w:sz w:val="28"/>
          <w:szCs w:val="28"/>
          <w:lang w:val="en-US"/>
        </w:rPr>
        <w:t>осуд, ганьба; shame, disgrace, censure; censure, disgrace</w:t>
      </w:r>
      <w:r>
        <w:rPr>
          <w:rFonts w:ascii="Times New Roman" w:hAnsi="Times New Roman" w:cs="Times New Roman"/>
          <w:b/>
          <w:sz w:val="28"/>
          <w:szCs w:val="28"/>
          <w:lang w:val="en-US"/>
        </w:rPr>
        <w:t xml:space="preserve"> </w:t>
      </w:r>
      <w:r w:rsidRPr="008E0492">
        <w:rPr>
          <w:rFonts w:ascii="Times New Roman" w:hAnsi="Times New Roman" w:cs="Times New Roman"/>
          <w:sz w:val="28"/>
          <w:szCs w:val="28"/>
          <w:lang w:val="en-US"/>
        </w:rPr>
        <w:t>etc.). In this respect moral emotions are inseparable from «</w:t>
      </w:r>
      <w:r w:rsidRPr="00816C8B">
        <w:rPr>
          <w:rFonts w:ascii="Times New Roman" w:hAnsi="Times New Roman" w:cs="Times New Roman"/>
          <w:b/>
          <w:sz w:val="28"/>
          <w:szCs w:val="28"/>
          <w:lang w:val="en-US"/>
        </w:rPr>
        <w:t>social emotions</w:t>
      </w:r>
      <w:r w:rsidRPr="008E0492">
        <w:rPr>
          <w:rFonts w:ascii="Times New Roman" w:hAnsi="Times New Roman" w:cs="Times New Roman"/>
          <w:sz w:val="28"/>
          <w:szCs w:val="28"/>
          <w:lang w:val="en-US"/>
        </w:rPr>
        <w:t>», because the former play an important role in morality and moral decision making while the latter indicate emotional reactions and feelings that help people understand themselves as individuals and part of a social world.</w:t>
      </w:r>
      <w:r>
        <w:rPr>
          <w:rFonts w:ascii="Times New Roman" w:hAnsi="Times New Roman" w:cs="Times New Roman"/>
          <w:sz w:val="28"/>
          <w:szCs w:val="28"/>
          <w:lang w:val="en-US"/>
        </w:rPr>
        <w:t xml:space="preserve"> As i</w:t>
      </w:r>
      <w:r w:rsidRPr="00E455A3">
        <w:rPr>
          <w:rFonts w:ascii="Times New Roman" w:hAnsi="Times New Roman" w:cs="Times New Roman"/>
          <w:sz w:val="28"/>
          <w:szCs w:val="28"/>
          <w:lang w:val="en-US"/>
        </w:rPr>
        <w:t xml:space="preserve">mportant </w:t>
      </w:r>
      <w:r w:rsidRPr="00E455A3">
        <w:rPr>
          <w:rFonts w:ascii="Times New Roman" w:hAnsi="Times New Roman" w:cs="Times New Roman"/>
          <w:sz w:val="28"/>
          <w:szCs w:val="28"/>
          <w:lang w:val="en-US"/>
        </w:rPr>
        <w:lastRenderedPageBreak/>
        <w:t>characteri</w:t>
      </w:r>
      <w:r>
        <w:rPr>
          <w:rFonts w:ascii="Times New Roman" w:hAnsi="Times New Roman" w:cs="Times New Roman"/>
          <w:sz w:val="28"/>
          <w:szCs w:val="28"/>
          <w:lang w:val="en-US"/>
        </w:rPr>
        <w:t>stic</w:t>
      </w:r>
      <w:r w:rsidRPr="00E455A3">
        <w:rPr>
          <w:rFonts w:ascii="Times New Roman" w:hAnsi="Times New Roman" w:cs="Times New Roman"/>
          <w:sz w:val="28"/>
          <w:szCs w:val="28"/>
          <w:lang w:val="en-US"/>
        </w:rPr>
        <w:t xml:space="preserve">s of social and </w:t>
      </w:r>
      <w:r>
        <w:rPr>
          <w:rFonts w:ascii="Times New Roman" w:hAnsi="Times New Roman" w:cs="Times New Roman"/>
          <w:sz w:val="28"/>
          <w:szCs w:val="28"/>
          <w:lang w:val="en-US"/>
        </w:rPr>
        <w:t>moral</w:t>
      </w:r>
      <w:r w:rsidRPr="00E455A3">
        <w:rPr>
          <w:rFonts w:ascii="Times New Roman" w:hAnsi="Times New Roman" w:cs="Times New Roman"/>
          <w:sz w:val="28"/>
          <w:szCs w:val="28"/>
          <w:lang w:val="en-US"/>
        </w:rPr>
        <w:t xml:space="preserve"> development are self-concept, self-esteem, and self-regulation of emotions</w:t>
      </w:r>
      <w:r>
        <w:rPr>
          <w:rFonts w:ascii="Times New Roman" w:hAnsi="Times New Roman" w:cs="Times New Roman"/>
          <w:sz w:val="28"/>
          <w:szCs w:val="28"/>
          <w:lang w:val="en-US"/>
        </w:rPr>
        <w:t>, there occurs a great number of words denoting r</w:t>
      </w:r>
      <w:r w:rsidRPr="00E455A3">
        <w:rPr>
          <w:rFonts w:ascii="Times New Roman" w:hAnsi="Times New Roman" w:cs="Times New Roman"/>
          <w:sz w:val="28"/>
          <w:szCs w:val="28"/>
          <w:lang w:val="en-US"/>
        </w:rPr>
        <w:t xml:space="preserve">elationships with others </w:t>
      </w:r>
      <w:r>
        <w:rPr>
          <w:rFonts w:ascii="Times New Roman" w:hAnsi="Times New Roman" w:cs="Times New Roman"/>
          <w:sz w:val="28"/>
          <w:szCs w:val="28"/>
          <w:lang w:val="en-US"/>
        </w:rPr>
        <w:t>e</w:t>
      </w:r>
      <w:r w:rsidRPr="00E455A3">
        <w:rPr>
          <w:rFonts w:ascii="Times New Roman" w:hAnsi="Times New Roman" w:cs="Times New Roman"/>
          <w:sz w:val="28"/>
          <w:szCs w:val="28"/>
          <w:lang w:val="en-US"/>
        </w:rPr>
        <w:t>xhibited through the development of empathy and social competence</w:t>
      </w:r>
      <w:r>
        <w:rPr>
          <w:rFonts w:ascii="Times New Roman" w:hAnsi="Times New Roman" w:cs="Times New Roman"/>
          <w:sz w:val="28"/>
          <w:szCs w:val="28"/>
          <w:lang w:val="en-US"/>
        </w:rPr>
        <w:t xml:space="preserve">: </w:t>
      </w:r>
      <w:r w:rsidRPr="00E455A3">
        <w:rPr>
          <w:rFonts w:ascii="Times New Roman" w:hAnsi="Times New Roman" w:cs="Times New Roman"/>
          <w:b/>
          <w:sz w:val="28"/>
          <w:szCs w:val="28"/>
        </w:rPr>
        <w:t>пиха</w:t>
      </w:r>
      <w:r w:rsidRPr="00E455A3">
        <w:rPr>
          <w:rFonts w:ascii="Times New Roman" w:hAnsi="Times New Roman" w:cs="Times New Roman"/>
          <w:b/>
          <w:sz w:val="28"/>
          <w:szCs w:val="28"/>
          <w:lang w:val="en-US"/>
        </w:rPr>
        <w:t xml:space="preserve">, </w:t>
      </w:r>
      <w:r w:rsidRPr="00E455A3">
        <w:rPr>
          <w:rFonts w:ascii="Times New Roman" w:hAnsi="Times New Roman" w:cs="Times New Roman"/>
          <w:b/>
          <w:sz w:val="28"/>
          <w:szCs w:val="28"/>
        </w:rPr>
        <w:t>гордість</w:t>
      </w:r>
      <w:r w:rsidRPr="00E455A3">
        <w:rPr>
          <w:rFonts w:ascii="Times New Roman" w:hAnsi="Times New Roman" w:cs="Times New Roman"/>
          <w:b/>
          <w:sz w:val="28"/>
          <w:szCs w:val="28"/>
          <w:lang w:val="en-US"/>
        </w:rPr>
        <w:t xml:space="preserve">, </w:t>
      </w:r>
      <w:r w:rsidRPr="00E455A3">
        <w:rPr>
          <w:rFonts w:ascii="Times New Roman" w:hAnsi="Times New Roman" w:cs="Times New Roman"/>
          <w:b/>
          <w:sz w:val="28"/>
          <w:szCs w:val="28"/>
        </w:rPr>
        <w:t>гонор</w:t>
      </w:r>
      <w:r w:rsidRPr="00E455A3">
        <w:rPr>
          <w:rFonts w:ascii="Times New Roman" w:hAnsi="Times New Roman" w:cs="Times New Roman"/>
          <w:b/>
          <w:sz w:val="28"/>
          <w:szCs w:val="28"/>
          <w:lang w:val="en-US"/>
        </w:rPr>
        <w:t xml:space="preserve">, </w:t>
      </w:r>
      <w:r w:rsidRPr="00E455A3">
        <w:rPr>
          <w:rFonts w:ascii="Times New Roman" w:hAnsi="Times New Roman" w:cs="Times New Roman"/>
          <w:b/>
          <w:sz w:val="28"/>
          <w:szCs w:val="28"/>
        </w:rPr>
        <w:t>сором</w:t>
      </w:r>
      <w:r w:rsidRPr="00E455A3">
        <w:rPr>
          <w:rFonts w:ascii="Times New Roman" w:hAnsi="Times New Roman" w:cs="Times New Roman"/>
          <w:b/>
          <w:sz w:val="28"/>
          <w:szCs w:val="28"/>
          <w:lang w:val="en-US"/>
        </w:rPr>
        <w:t xml:space="preserve">, </w:t>
      </w:r>
      <w:r w:rsidRPr="00E455A3">
        <w:rPr>
          <w:rFonts w:ascii="Times New Roman" w:hAnsi="Times New Roman" w:cs="Times New Roman"/>
          <w:b/>
          <w:sz w:val="28"/>
          <w:szCs w:val="28"/>
        </w:rPr>
        <w:t>гординя</w:t>
      </w:r>
      <w:r w:rsidRPr="00E455A3">
        <w:rPr>
          <w:rFonts w:ascii="Times New Roman" w:hAnsi="Times New Roman" w:cs="Times New Roman"/>
          <w:b/>
          <w:sz w:val="28"/>
          <w:szCs w:val="28"/>
          <w:lang w:val="en-US"/>
        </w:rPr>
        <w:t xml:space="preserve">, </w:t>
      </w:r>
      <w:r w:rsidRPr="00E455A3">
        <w:rPr>
          <w:rFonts w:ascii="Times New Roman" w:hAnsi="Times New Roman" w:cs="Times New Roman"/>
          <w:b/>
          <w:sz w:val="28"/>
          <w:szCs w:val="28"/>
        </w:rPr>
        <w:t>сум</w:t>
      </w:r>
      <w:r w:rsidRPr="00E455A3">
        <w:rPr>
          <w:rFonts w:ascii="Times New Roman" w:hAnsi="Times New Roman" w:cs="Times New Roman"/>
          <w:b/>
          <w:sz w:val="28"/>
          <w:szCs w:val="28"/>
          <w:lang w:val="en-US"/>
        </w:rPr>
        <w:t>’</w:t>
      </w:r>
      <w:r w:rsidRPr="00E455A3">
        <w:rPr>
          <w:rFonts w:ascii="Times New Roman" w:hAnsi="Times New Roman" w:cs="Times New Roman"/>
          <w:b/>
          <w:sz w:val="28"/>
          <w:szCs w:val="28"/>
        </w:rPr>
        <w:t>яття</w:t>
      </w:r>
      <w:r w:rsidRPr="00E455A3">
        <w:rPr>
          <w:rFonts w:ascii="Times New Roman" w:hAnsi="Times New Roman" w:cs="Times New Roman"/>
          <w:b/>
          <w:sz w:val="28"/>
          <w:szCs w:val="28"/>
          <w:lang w:val="en-US"/>
        </w:rPr>
        <w:t xml:space="preserve">, </w:t>
      </w:r>
      <w:r w:rsidRPr="00E455A3">
        <w:rPr>
          <w:rFonts w:ascii="Times New Roman" w:hAnsi="Times New Roman" w:cs="Times New Roman"/>
          <w:b/>
          <w:sz w:val="28"/>
          <w:szCs w:val="28"/>
        </w:rPr>
        <w:t>страх</w:t>
      </w:r>
      <w:r w:rsidRPr="00E455A3">
        <w:rPr>
          <w:rFonts w:ascii="Times New Roman" w:hAnsi="Times New Roman" w:cs="Times New Roman"/>
          <w:b/>
          <w:sz w:val="28"/>
          <w:szCs w:val="28"/>
          <w:lang w:val="en-US"/>
        </w:rPr>
        <w:t xml:space="preserve">, </w:t>
      </w:r>
      <w:r w:rsidRPr="00E455A3">
        <w:rPr>
          <w:rFonts w:ascii="Times New Roman" w:hAnsi="Times New Roman" w:cs="Times New Roman"/>
          <w:b/>
          <w:sz w:val="28"/>
          <w:szCs w:val="28"/>
        </w:rPr>
        <w:t>ганьба</w:t>
      </w:r>
      <w:r w:rsidRPr="00E455A3">
        <w:rPr>
          <w:rFonts w:ascii="Times New Roman" w:hAnsi="Times New Roman" w:cs="Times New Roman"/>
          <w:b/>
          <w:sz w:val="28"/>
          <w:szCs w:val="28"/>
          <w:lang w:val="en-US"/>
        </w:rPr>
        <w:t xml:space="preserve">, </w:t>
      </w:r>
      <w:r w:rsidRPr="00E455A3">
        <w:rPr>
          <w:rFonts w:ascii="Times New Roman" w:hAnsi="Times New Roman" w:cs="Times New Roman"/>
          <w:b/>
          <w:sz w:val="28"/>
          <w:szCs w:val="28"/>
        </w:rPr>
        <w:t>зависть</w:t>
      </w:r>
      <w:r w:rsidRPr="00E455A3">
        <w:rPr>
          <w:rFonts w:ascii="Times New Roman" w:hAnsi="Times New Roman" w:cs="Times New Roman"/>
          <w:b/>
          <w:sz w:val="28"/>
          <w:szCs w:val="28"/>
          <w:lang w:val="en-US"/>
        </w:rPr>
        <w:t xml:space="preserve">, </w:t>
      </w:r>
      <w:r w:rsidRPr="00E455A3">
        <w:rPr>
          <w:rFonts w:ascii="Times New Roman" w:hAnsi="Times New Roman" w:cs="Times New Roman"/>
          <w:b/>
          <w:sz w:val="28"/>
          <w:szCs w:val="28"/>
        </w:rPr>
        <w:t>осуд</w:t>
      </w:r>
      <w:r w:rsidRPr="00E455A3">
        <w:rPr>
          <w:rFonts w:ascii="Times New Roman" w:hAnsi="Times New Roman" w:cs="Times New Roman"/>
          <w:b/>
          <w:sz w:val="28"/>
          <w:szCs w:val="28"/>
          <w:lang w:val="en-US"/>
        </w:rPr>
        <w:t xml:space="preserve">, </w:t>
      </w:r>
      <w:r w:rsidRPr="00E455A3">
        <w:rPr>
          <w:rFonts w:ascii="Times New Roman" w:hAnsi="Times New Roman" w:cs="Times New Roman"/>
          <w:b/>
          <w:sz w:val="28"/>
          <w:szCs w:val="28"/>
        </w:rPr>
        <w:t>паніка</w:t>
      </w:r>
      <w:r w:rsidRPr="00E455A3">
        <w:rPr>
          <w:rFonts w:ascii="Times New Roman" w:hAnsi="Times New Roman" w:cs="Times New Roman"/>
          <w:b/>
          <w:sz w:val="28"/>
          <w:szCs w:val="28"/>
          <w:lang w:val="en-US"/>
        </w:rPr>
        <w:t xml:space="preserve">, </w:t>
      </w:r>
      <w:r w:rsidRPr="00E455A3">
        <w:rPr>
          <w:rFonts w:ascii="Times New Roman" w:hAnsi="Times New Roman" w:cs="Times New Roman"/>
          <w:b/>
          <w:sz w:val="28"/>
          <w:szCs w:val="28"/>
        </w:rPr>
        <w:t>презирство</w:t>
      </w:r>
      <w:r w:rsidRPr="00E455A3">
        <w:rPr>
          <w:rFonts w:ascii="Times New Roman" w:hAnsi="Times New Roman" w:cs="Times New Roman"/>
          <w:b/>
          <w:sz w:val="28"/>
          <w:szCs w:val="28"/>
          <w:lang w:val="en-US"/>
        </w:rPr>
        <w:t xml:space="preserve">, </w:t>
      </w:r>
      <w:r w:rsidRPr="00E455A3">
        <w:rPr>
          <w:rFonts w:ascii="Times New Roman" w:hAnsi="Times New Roman" w:cs="Times New Roman"/>
          <w:b/>
          <w:sz w:val="28"/>
          <w:szCs w:val="28"/>
        </w:rPr>
        <w:t>ненависть</w:t>
      </w:r>
      <w:r w:rsidRPr="00E455A3">
        <w:rPr>
          <w:rFonts w:ascii="Times New Roman" w:hAnsi="Times New Roman" w:cs="Times New Roman"/>
          <w:b/>
          <w:sz w:val="28"/>
          <w:szCs w:val="28"/>
          <w:lang w:val="en-US"/>
        </w:rPr>
        <w:t xml:space="preserve">, </w:t>
      </w:r>
      <w:r w:rsidRPr="00E455A3">
        <w:rPr>
          <w:rFonts w:ascii="Times New Roman" w:hAnsi="Times New Roman" w:cs="Times New Roman"/>
          <w:b/>
          <w:sz w:val="28"/>
          <w:szCs w:val="28"/>
        </w:rPr>
        <w:t>зненависть</w:t>
      </w:r>
      <w:r w:rsidRPr="00E455A3">
        <w:rPr>
          <w:rFonts w:ascii="Times New Roman" w:hAnsi="Times New Roman" w:cs="Times New Roman"/>
          <w:b/>
          <w:sz w:val="28"/>
          <w:szCs w:val="28"/>
          <w:lang w:val="en-US"/>
        </w:rPr>
        <w:t xml:space="preserve">, </w:t>
      </w:r>
      <w:r w:rsidRPr="00E455A3">
        <w:rPr>
          <w:rFonts w:ascii="Times New Roman" w:hAnsi="Times New Roman" w:cs="Times New Roman"/>
          <w:b/>
          <w:sz w:val="28"/>
          <w:szCs w:val="28"/>
        </w:rPr>
        <w:t>засоромлення</w:t>
      </w:r>
      <w:r w:rsidRPr="00E455A3">
        <w:rPr>
          <w:rFonts w:ascii="Times New Roman" w:hAnsi="Times New Roman" w:cs="Times New Roman"/>
          <w:b/>
          <w:sz w:val="28"/>
          <w:szCs w:val="28"/>
          <w:lang w:val="en-US"/>
        </w:rPr>
        <w:t xml:space="preserve">, </w:t>
      </w:r>
      <w:r w:rsidRPr="00E455A3">
        <w:rPr>
          <w:rFonts w:ascii="Times New Roman" w:hAnsi="Times New Roman" w:cs="Times New Roman"/>
          <w:b/>
          <w:sz w:val="28"/>
          <w:szCs w:val="28"/>
        </w:rPr>
        <w:t>ремство</w:t>
      </w:r>
      <w:r w:rsidRPr="00E455A3">
        <w:rPr>
          <w:rFonts w:ascii="Times New Roman" w:hAnsi="Times New Roman" w:cs="Times New Roman"/>
          <w:b/>
          <w:sz w:val="28"/>
          <w:szCs w:val="28"/>
          <w:lang w:val="en-US"/>
        </w:rPr>
        <w:t xml:space="preserve">, </w:t>
      </w:r>
      <w:r w:rsidRPr="00E455A3">
        <w:rPr>
          <w:rFonts w:ascii="Times New Roman" w:hAnsi="Times New Roman" w:cs="Times New Roman"/>
          <w:b/>
          <w:sz w:val="28"/>
          <w:szCs w:val="28"/>
        </w:rPr>
        <w:t>неприязнь</w:t>
      </w:r>
      <w:r w:rsidRPr="00E455A3">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pride, confusion, shame, disgrace, confidence, modesty, jealousy, envy, insolence, prejudice, embarrassment, disdain, scorn, dishonor, contempt, detestation, cruelty, brutality </w:t>
      </w:r>
      <w:r w:rsidRPr="008A1B30">
        <w:rPr>
          <w:rFonts w:ascii="Times New Roman" w:hAnsi="Times New Roman" w:cs="Times New Roman"/>
          <w:sz w:val="28"/>
          <w:szCs w:val="28"/>
          <w:lang w:val="en-US"/>
        </w:rPr>
        <w:t>etc.</w:t>
      </w:r>
      <w:r>
        <w:rPr>
          <w:rFonts w:ascii="Times New Roman" w:hAnsi="Times New Roman" w:cs="Times New Roman"/>
          <w:b/>
          <w:sz w:val="28"/>
          <w:szCs w:val="28"/>
          <w:lang w:val="en-US"/>
        </w:rPr>
        <w:t xml:space="preserve">; hauteur, embarrass, insolence, confusion, vanité, infamie, envie, ignominie, jalousie, brutalité </w:t>
      </w:r>
      <w:r w:rsidRPr="008A1B30">
        <w:rPr>
          <w:rFonts w:ascii="Times New Roman" w:hAnsi="Times New Roman" w:cs="Times New Roman"/>
          <w:sz w:val="28"/>
          <w:szCs w:val="28"/>
          <w:lang w:val="en-US"/>
        </w:rPr>
        <w:t>etc.</w:t>
      </w:r>
      <w:r>
        <w:rPr>
          <w:rFonts w:ascii="Times New Roman" w:hAnsi="Times New Roman" w:cs="Times New Roman"/>
          <w:sz w:val="28"/>
          <w:szCs w:val="28"/>
          <w:lang w:val="en-US"/>
        </w:rPr>
        <w:t xml:space="preserve"> Some of the words can be characterized in terms of self-appraisal: </w:t>
      </w:r>
      <w:r w:rsidRPr="00F92FB9">
        <w:rPr>
          <w:rFonts w:ascii="Times New Roman" w:hAnsi="Times New Roman" w:cs="Times New Roman"/>
          <w:b/>
          <w:sz w:val="28"/>
          <w:szCs w:val="28"/>
          <w:lang w:val="en-US"/>
        </w:rPr>
        <w:t>пиха, гордість, гонор, гординя; pride, insolence; hauteur, insolence, vanité</w:t>
      </w:r>
      <w:r>
        <w:rPr>
          <w:rFonts w:ascii="Times New Roman" w:hAnsi="Times New Roman" w:cs="Times New Roman"/>
          <w:sz w:val="28"/>
          <w:szCs w:val="28"/>
          <w:lang w:val="en-US"/>
        </w:rPr>
        <w:t>.</w:t>
      </w:r>
    </w:p>
    <w:p w:rsidR="00D87030" w:rsidRDefault="00D87030" w:rsidP="00D87030">
      <w:pPr>
        <w:pStyle w:val="a4"/>
        <w:ind w:left="0" w:firstLine="566"/>
        <w:rPr>
          <w:rFonts w:ascii="Times New Roman" w:hAnsi="Times New Roman" w:cs="Times New Roman"/>
          <w:sz w:val="28"/>
          <w:szCs w:val="28"/>
          <w:lang w:val="en-US"/>
        </w:rPr>
      </w:pPr>
      <w:r>
        <w:rPr>
          <w:rFonts w:ascii="Times New Roman" w:hAnsi="Times New Roman" w:cs="Times New Roman"/>
          <w:sz w:val="28"/>
          <w:szCs w:val="28"/>
          <w:lang w:val="en-US"/>
        </w:rPr>
        <w:t>The existence of common and distinctive semantic features of the nouns denoting moral feelings and emotions can be explained by the fact that p</w:t>
      </w:r>
      <w:r w:rsidRPr="00452173">
        <w:rPr>
          <w:rFonts w:ascii="Times New Roman" w:hAnsi="Times New Roman" w:cs="Times New Roman"/>
          <w:sz w:val="28"/>
          <w:szCs w:val="28"/>
          <w:lang w:val="en-US"/>
        </w:rPr>
        <w:t>eople’s moral standards</w:t>
      </w:r>
      <w:r>
        <w:rPr>
          <w:rFonts w:ascii="Times New Roman" w:hAnsi="Times New Roman" w:cs="Times New Roman"/>
          <w:sz w:val="28"/>
          <w:szCs w:val="28"/>
          <w:lang w:val="en-US"/>
        </w:rPr>
        <w:t xml:space="preserve"> and social norms</w:t>
      </w:r>
      <w:r w:rsidRPr="00452173">
        <w:rPr>
          <w:rFonts w:ascii="Times New Roman" w:hAnsi="Times New Roman" w:cs="Times New Roman"/>
          <w:sz w:val="28"/>
          <w:szCs w:val="28"/>
          <w:lang w:val="en-US"/>
        </w:rPr>
        <w:t xml:space="preserve"> are dictated in part by universal moral laws, and in part by culturally specific proscriptions.</w:t>
      </w:r>
    </w:p>
    <w:p w:rsidR="00D87030" w:rsidRDefault="00D87030" w:rsidP="00D87030">
      <w:pPr>
        <w:pStyle w:val="a4"/>
        <w:ind w:left="0" w:firstLine="566"/>
        <w:rPr>
          <w:rFonts w:ascii="Times New Roman" w:hAnsi="Times New Roman" w:cs="Times New Roman"/>
          <w:sz w:val="28"/>
          <w:szCs w:val="28"/>
          <w:lang w:val="en-US"/>
        </w:rPr>
      </w:pPr>
      <w:r>
        <w:rPr>
          <w:rFonts w:ascii="Times New Roman" w:hAnsi="Times New Roman" w:cs="Times New Roman"/>
          <w:sz w:val="28"/>
          <w:szCs w:val="28"/>
          <w:lang w:val="en-US"/>
        </w:rPr>
        <w:t>The second group «</w:t>
      </w:r>
      <w:r w:rsidRPr="009066BA">
        <w:rPr>
          <w:rFonts w:ascii="Times New Roman" w:hAnsi="Times New Roman" w:cs="Times New Roman"/>
          <w:b/>
          <w:sz w:val="28"/>
          <w:szCs w:val="28"/>
          <w:lang w:val="en-US"/>
        </w:rPr>
        <w:t>gnostic feelings and emotions</w:t>
      </w:r>
      <w:r>
        <w:rPr>
          <w:rFonts w:ascii="Times New Roman" w:hAnsi="Times New Roman" w:cs="Times New Roman"/>
          <w:sz w:val="28"/>
          <w:szCs w:val="28"/>
          <w:lang w:val="en-US"/>
        </w:rPr>
        <w:t>» is the smallest as it comprises 2 Ukrainian, 5 English and 2 French</w:t>
      </w:r>
      <w:r w:rsidRPr="001148FF">
        <w:rPr>
          <w:lang w:val="en-US"/>
        </w:rPr>
        <w:t xml:space="preserve"> </w:t>
      </w:r>
      <w:r w:rsidRPr="001148FF">
        <w:rPr>
          <w:rFonts w:ascii="Times New Roman" w:hAnsi="Times New Roman" w:cs="Times New Roman"/>
          <w:sz w:val="28"/>
          <w:szCs w:val="28"/>
          <w:lang w:val="en-US"/>
        </w:rPr>
        <w:t>nouns</w:t>
      </w:r>
      <w:r>
        <w:rPr>
          <w:rFonts w:ascii="Times New Roman" w:hAnsi="Times New Roman" w:cs="Times New Roman"/>
          <w:sz w:val="28"/>
          <w:szCs w:val="28"/>
          <w:lang w:val="en-US"/>
        </w:rPr>
        <w:t xml:space="preserve">. Their common feature is the indication of </w:t>
      </w:r>
      <w:r w:rsidRPr="00B710FB">
        <w:rPr>
          <w:rFonts w:ascii="Times New Roman" w:hAnsi="Times New Roman" w:cs="Times New Roman"/>
          <w:sz w:val="28"/>
          <w:szCs w:val="28"/>
          <w:u w:val="single"/>
          <w:lang w:val="en-US"/>
        </w:rPr>
        <w:t>intellectual states</w:t>
      </w:r>
      <w:r>
        <w:rPr>
          <w:rFonts w:ascii="Times New Roman" w:hAnsi="Times New Roman" w:cs="Times New Roman"/>
          <w:sz w:val="28"/>
          <w:szCs w:val="28"/>
          <w:lang w:val="en-US"/>
        </w:rPr>
        <w:t xml:space="preserve">: </w:t>
      </w:r>
      <w:r w:rsidRPr="000D6030">
        <w:rPr>
          <w:rFonts w:ascii="Times New Roman" w:hAnsi="Times New Roman" w:cs="Times New Roman"/>
          <w:b/>
          <w:sz w:val="28"/>
          <w:szCs w:val="28"/>
          <w:lang w:val="uk-UA"/>
        </w:rPr>
        <w:t>безумство, божевілля</w:t>
      </w:r>
      <w:r w:rsidRPr="000D6030">
        <w:rPr>
          <w:rFonts w:ascii="Times New Roman" w:hAnsi="Times New Roman" w:cs="Times New Roman"/>
          <w:b/>
          <w:sz w:val="28"/>
          <w:szCs w:val="28"/>
          <w:lang w:val="en-US"/>
        </w:rPr>
        <w:t>; frenzy, idiocy; manie</w:t>
      </w:r>
      <w:r>
        <w:rPr>
          <w:rFonts w:ascii="Times New Roman" w:hAnsi="Times New Roman" w:cs="Times New Roman"/>
          <w:b/>
          <w:sz w:val="28"/>
          <w:szCs w:val="28"/>
          <w:lang w:val="en-US"/>
        </w:rPr>
        <w:t>, frénésie</w:t>
      </w:r>
      <w:r>
        <w:rPr>
          <w:rFonts w:ascii="Times New Roman" w:hAnsi="Times New Roman" w:cs="Times New Roman"/>
          <w:sz w:val="28"/>
          <w:szCs w:val="28"/>
          <w:lang w:val="en-US"/>
        </w:rPr>
        <w:t xml:space="preserve">. English word </w:t>
      </w:r>
      <w:r w:rsidRPr="00B710FB">
        <w:rPr>
          <w:rFonts w:ascii="Times New Roman" w:hAnsi="Times New Roman" w:cs="Times New Roman"/>
          <w:b/>
          <w:sz w:val="28"/>
          <w:szCs w:val="28"/>
          <w:lang w:val="en-US"/>
        </w:rPr>
        <w:t>interest</w:t>
      </w:r>
      <w:r>
        <w:rPr>
          <w:rFonts w:ascii="Times New Roman" w:hAnsi="Times New Roman" w:cs="Times New Roman"/>
          <w:sz w:val="28"/>
          <w:szCs w:val="28"/>
          <w:lang w:val="en-US"/>
        </w:rPr>
        <w:t xml:space="preserve"> characterizes </w:t>
      </w:r>
      <w:r w:rsidRPr="00B710FB">
        <w:rPr>
          <w:rFonts w:ascii="Times New Roman" w:hAnsi="Times New Roman" w:cs="Times New Roman"/>
          <w:sz w:val="28"/>
          <w:szCs w:val="28"/>
          <w:u w:val="single"/>
          <w:lang w:val="en-US"/>
        </w:rPr>
        <w:t>cognitive feeling</w:t>
      </w:r>
      <w:r>
        <w:rPr>
          <w:rFonts w:ascii="Times New Roman" w:hAnsi="Times New Roman" w:cs="Times New Roman"/>
          <w:sz w:val="28"/>
          <w:szCs w:val="28"/>
          <w:lang w:val="en-US"/>
        </w:rPr>
        <w:t xml:space="preserve"> (</w:t>
      </w:r>
      <w:r w:rsidRPr="00B710FB">
        <w:rPr>
          <w:rFonts w:ascii="Times New Roman" w:hAnsi="Times New Roman" w:cs="Times New Roman"/>
          <w:i/>
          <w:sz w:val="28"/>
          <w:szCs w:val="28"/>
          <w:lang w:val="en-US"/>
        </w:rPr>
        <w:t>a feeling of concern for or curiosity about a person or thing</w:t>
      </w:r>
      <w:r>
        <w:rPr>
          <w:rFonts w:ascii="Times New Roman" w:hAnsi="Times New Roman" w:cs="Times New Roman"/>
          <w:sz w:val="28"/>
          <w:szCs w:val="28"/>
          <w:lang w:val="en-US"/>
        </w:rPr>
        <w:t xml:space="preserve">) whereas </w:t>
      </w:r>
      <w:r w:rsidRPr="00E143CA">
        <w:rPr>
          <w:rFonts w:ascii="Times New Roman" w:hAnsi="Times New Roman" w:cs="Times New Roman"/>
          <w:b/>
          <w:sz w:val="28"/>
          <w:szCs w:val="28"/>
          <w:lang w:val="en-US"/>
        </w:rPr>
        <w:t>heart-</w:t>
      </w:r>
      <w:r w:rsidRPr="00CF4719">
        <w:rPr>
          <w:rFonts w:ascii="Times New Roman" w:hAnsi="Times New Roman" w:cs="Times New Roman"/>
          <w:b/>
          <w:sz w:val="28"/>
          <w:szCs w:val="28"/>
          <w:lang w:val="en-US"/>
        </w:rPr>
        <w:t>break</w:t>
      </w:r>
      <w:r>
        <w:rPr>
          <w:rFonts w:ascii="Times New Roman" w:hAnsi="Times New Roman" w:cs="Times New Roman"/>
          <w:sz w:val="28"/>
          <w:szCs w:val="28"/>
          <w:lang w:val="en-US"/>
        </w:rPr>
        <w:t xml:space="preserve"> and </w:t>
      </w:r>
      <w:r w:rsidRPr="00CF4719">
        <w:rPr>
          <w:rFonts w:ascii="Times New Roman" w:hAnsi="Times New Roman" w:cs="Times New Roman"/>
          <w:b/>
          <w:sz w:val="28"/>
          <w:szCs w:val="28"/>
          <w:lang w:val="en-US"/>
        </w:rPr>
        <w:t>heartburn</w:t>
      </w:r>
      <w:r>
        <w:rPr>
          <w:rFonts w:ascii="Times New Roman" w:hAnsi="Times New Roman" w:cs="Times New Roman"/>
          <w:sz w:val="28"/>
          <w:szCs w:val="28"/>
          <w:lang w:val="en-US"/>
        </w:rPr>
        <w:t xml:space="preserve"> – </w:t>
      </w:r>
      <w:r w:rsidRPr="003313C1">
        <w:rPr>
          <w:rFonts w:ascii="Times New Roman" w:hAnsi="Times New Roman" w:cs="Times New Roman"/>
          <w:sz w:val="28"/>
          <w:szCs w:val="28"/>
          <w:u w:val="single"/>
          <w:lang w:val="en-US"/>
        </w:rPr>
        <w:t>didactic</w:t>
      </w:r>
      <w:r>
        <w:rPr>
          <w:rFonts w:ascii="Times New Roman" w:hAnsi="Times New Roman" w:cs="Times New Roman"/>
          <w:sz w:val="28"/>
          <w:szCs w:val="28"/>
          <w:lang w:val="en-US"/>
        </w:rPr>
        <w:t xml:space="preserve"> (</w:t>
      </w:r>
      <w:r w:rsidRPr="00CF4719">
        <w:rPr>
          <w:rFonts w:ascii="Times New Roman" w:hAnsi="Times New Roman" w:cs="Times New Roman"/>
          <w:i/>
          <w:sz w:val="28"/>
          <w:szCs w:val="28"/>
          <w:lang w:val="en-US"/>
        </w:rPr>
        <w:t>great and overpowering sorrow, such as breaks the heart; a heated and embittered state of mind, which is felt but not openly expressed</w:t>
      </w:r>
      <w:r>
        <w:rPr>
          <w:rFonts w:ascii="Times New Roman" w:hAnsi="Times New Roman" w:cs="Times New Roman"/>
          <w:sz w:val="28"/>
          <w:szCs w:val="28"/>
          <w:lang w:val="en-US"/>
        </w:rPr>
        <w:t>).</w:t>
      </w:r>
    </w:p>
    <w:p w:rsidR="00D87030" w:rsidRDefault="00D87030" w:rsidP="00D87030">
      <w:pPr>
        <w:pStyle w:val="a4"/>
        <w:ind w:left="0" w:firstLine="566"/>
        <w:rPr>
          <w:rFonts w:ascii="Times New Roman" w:hAnsi="Times New Roman" w:cs="Times New Roman"/>
          <w:sz w:val="28"/>
          <w:szCs w:val="28"/>
          <w:lang w:val="en-US"/>
        </w:rPr>
      </w:pPr>
      <w:r>
        <w:rPr>
          <w:rFonts w:ascii="Times New Roman" w:hAnsi="Times New Roman" w:cs="Times New Roman"/>
          <w:sz w:val="28"/>
          <w:szCs w:val="28"/>
          <w:lang w:val="en-US"/>
        </w:rPr>
        <w:t>The third group «</w:t>
      </w:r>
      <w:r w:rsidRPr="004A2A79">
        <w:rPr>
          <w:rFonts w:ascii="Times New Roman" w:hAnsi="Times New Roman" w:cs="Times New Roman"/>
          <w:b/>
          <w:sz w:val="28"/>
          <w:szCs w:val="28"/>
          <w:lang w:val="en-US"/>
        </w:rPr>
        <w:t>aesthetic feelings and emotions</w:t>
      </w:r>
      <w:r>
        <w:rPr>
          <w:rFonts w:ascii="Times New Roman" w:hAnsi="Times New Roman" w:cs="Times New Roman"/>
          <w:sz w:val="28"/>
          <w:szCs w:val="28"/>
          <w:lang w:val="en-US"/>
        </w:rPr>
        <w:t xml:space="preserve">» is made up of lexemes, reflecting </w:t>
      </w:r>
      <w:r w:rsidRPr="009F6110">
        <w:rPr>
          <w:rFonts w:ascii="Times New Roman" w:hAnsi="Times New Roman" w:cs="Times New Roman"/>
          <w:sz w:val="28"/>
          <w:szCs w:val="28"/>
          <w:lang w:val="en-US"/>
        </w:rPr>
        <w:t>emotions that are felt during aes</w:t>
      </w:r>
      <w:r>
        <w:rPr>
          <w:rFonts w:ascii="Times New Roman" w:hAnsi="Times New Roman" w:cs="Times New Roman"/>
          <w:sz w:val="28"/>
          <w:szCs w:val="28"/>
          <w:lang w:val="en-US"/>
        </w:rPr>
        <w:t xml:space="preserve">thetic activity or appreciation: </w:t>
      </w:r>
      <w:r w:rsidRPr="001C49E5">
        <w:rPr>
          <w:rFonts w:ascii="Times New Roman" w:hAnsi="Times New Roman" w:cs="Times New Roman"/>
          <w:b/>
          <w:sz w:val="28"/>
          <w:szCs w:val="28"/>
          <w:lang w:val="uk-UA"/>
        </w:rPr>
        <w:t>страх, сум, жалість, лютощі (лють), хвилювання, жах, переляк, ляк, гнів, обурення, розчарування, збентеження, неспокій, незадоволення;</w:t>
      </w:r>
      <w:r>
        <w:rPr>
          <w:rFonts w:ascii="Times New Roman" w:hAnsi="Times New Roman" w:cs="Times New Roman"/>
          <w:sz w:val="28"/>
          <w:szCs w:val="28"/>
          <w:lang w:val="uk-UA"/>
        </w:rPr>
        <w:t xml:space="preserve"> </w:t>
      </w:r>
      <w:r w:rsidRPr="00104AAD">
        <w:rPr>
          <w:rFonts w:ascii="Times New Roman" w:hAnsi="Times New Roman" w:cs="Times New Roman"/>
          <w:b/>
          <w:sz w:val="28"/>
          <w:szCs w:val="28"/>
          <w:lang w:val="en-US"/>
        </w:rPr>
        <w:t xml:space="preserve">rage, affection, confusion, pity, envy, sorrow, fear, jealousy, displeasure, horror, abomination, disgust, dislike, repugnance, aversion, scare, disappointment, vexation, irritation, repulsion, disaffection, compassion, revulsion, abhorrence; </w:t>
      </w:r>
      <w:r>
        <w:rPr>
          <w:rFonts w:ascii="Times New Roman" w:hAnsi="Times New Roman" w:cs="Times New Roman"/>
          <w:b/>
          <w:sz w:val="28"/>
          <w:szCs w:val="28"/>
          <w:lang w:val="en-US"/>
        </w:rPr>
        <w:t xml:space="preserve">aigreur, confusion, envie, ennui, abomination, jalousie, rage, affectation, déplaisir, affection, satisfaction, aversion, irritation, vexation, repugnance, haine, repulsion, disaffection, frayeur. </w:t>
      </w:r>
      <w:r>
        <w:rPr>
          <w:rFonts w:ascii="Times New Roman" w:hAnsi="Times New Roman" w:cs="Times New Roman"/>
          <w:sz w:val="28"/>
          <w:szCs w:val="28"/>
          <w:lang w:val="en-US"/>
        </w:rPr>
        <w:t>The words under study integrate in rendering the emotions of fear, jealousy, irritation and confusion. In Ukrainian and English we can find the nouns denoting sympathy (</w:t>
      </w:r>
      <w:r w:rsidRPr="003919F8">
        <w:rPr>
          <w:rFonts w:ascii="Times New Roman" w:hAnsi="Times New Roman" w:cs="Times New Roman"/>
          <w:b/>
          <w:sz w:val="28"/>
          <w:szCs w:val="28"/>
          <w:lang w:val="en-US"/>
        </w:rPr>
        <w:t>жалість</w:t>
      </w:r>
      <w:r>
        <w:rPr>
          <w:rFonts w:ascii="Times New Roman" w:hAnsi="Times New Roman" w:cs="Times New Roman"/>
          <w:b/>
          <w:sz w:val="28"/>
          <w:szCs w:val="28"/>
          <w:lang w:val="en-US"/>
        </w:rPr>
        <w:t>;</w:t>
      </w:r>
      <w:r w:rsidRPr="003919F8">
        <w:rPr>
          <w:rFonts w:ascii="Times New Roman" w:hAnsi="Times New Roman" w:cs="Times New Roman"/>
          <w:b/>
          <w:sz w:val="28"/>
          <w:szCs w:val="28"/>
          <w:lang w:val="en-US"/>
        </w:rPr>
        <w:t xml:space="preserve"> compassion</w:t>
      </w:r>
      <w:r>
        <w:rPr>
          <w:rFonts w:ascii="Times New Roman" w:hAnsi="Times New Roman" w:cs="Times New Roman"/>
          <w:b/>
          <w:sz w:val="28"/>
          <w:szCs w:val="28"/>
          <w:lang w:val="en-US"/>
        </w:rPr>
        <w:t xml:space="preserve">, </w:t>
      </w:r>
      <w:r w:rsidRPr="003919F8">
        <w:rPr>
          <w:rFonts w:ascii="Times New Roman" w:hAnsi="Times New Roman" w:cs="Times New Roman"/>
          <w:b/>
          <w:sz w:val="28"/>
          <w:szCs w:val="28"/>
          <w:lang w:val="en-US"/>
        </w:rPr>
        <w:t>pity</w:t>
      </w:r>
      <w:r>
        <w:rPr>
          <w:rFonts w:ascii="Times New Roman" w:hAnsi="Times New Roman" w:cs="Times New Roman"/>
          <w:sz w:val="28"/>
          <w:szCs w:val="28"/>
          <w:lang w:val="en-US"/>
        </w:rPr>
        <w:t>) and sorrow (</w:t>
      </w:r>
      <w:r w:rsidRPr="00AD1009">
        <w:rPr>
          <w:rFonts w:ascii="Times New Roman" w:hAnsi="Times New Roman" w:cs="Times New Roman"/>
          <w:b/>
          <w:sz w:val="28"/>
          <w:szCs w:val="28"/>
          <w:lang w:val="en-US"/>
        </w:rPr>
        <w:t>сум; sorrow</w:t>
      </w:r>
      <w:r>
        <w:rPr>
          <w:rFonts w:ascii="Times New Roman" w:hAnsi="Times New Roman" w:cs="Times New Roman"/>
          <w:sz w:val="28"/>
          <w:szCs w:val="28"/>
          <w:lang w:val="en-US"/>
        </w:rPr>
        <w:t xml:space="preserve">) which are absent in French. </w:t>
      </w:r>
    </w:p>
    <w:p w:rsidR="00D87030" w:rsidRDefault="00D87030" w:rsidP="00D87030">
      <w:pPr>
        <w:pStyle w:val="a4"/>
        <w:ind w:left="0" w:firstLine="566"/>
        <w:rPr>
          <w:rFonts w:ascii="Times New Roman" w:hAnsi="Times New Roman" w:cs="Times New Roman"/>
          <w:sz w:val="28"/>
          <w:szCs w:val="28"/>
          <w:lang w:val="en-US"/>
        </w:rPr>
      </w:pPr>
      <w:r>
        <w:rPr>
          <w:rFonts w:ascii="Times New Roman" w:hAnsi="Times New Roman" w:cs="Times New Roman"/>
          <w:sz w:val="28"/>
          <w:szCs w:val="28"/>
          <w:lang w:val="en-US"/>
        </w:rPr>
        <w:t xml:space="preserve">Due to their meanings English words </w:t>
      </w:r>
      <w:r w:rsidRPr="003F0D63">
        <w:rPr>
          <w:rFonts w:ascii="Times New Roman" w:hAnsi="Times New Roman" w:cs="Times New Roman"/>
          <w:b/>
          <w:sz w:val="28"/>
          <w:szCs w:val="28"/>
          <w:lang w:val="en-US"/>
        </w:rPr>
        <w:t>affection</w:t>
      </w:r>
      <w:r>
        <w:rPr>
          <w:rFonts w:ascii="Times New Roman" w:hAnsi="Times New Roman" w:cs="Times New Roman"/>
          <w:b/>
          <w:sz w:val="28"/>
          <w:szCs w:val="28"/>
          <w:lang w:val="en-US"/>
        </w:rPr>
        <w:t xml:space="preserve"> </w:t>
      </w:r>
      <w:r w:rsidRPr="003F0D63">
        <w:rPr>
          <w:rFonts w:ascii="Times New Roman" w:hAnsi="Times New Roman" w:cs="Times New Roman"/>
          <w:sz w:val="28"/>
          <w:szCs w:val="28"/>
          <w:lang w:val="en-US"/>
        </w:rPr>
        <w:t>(</w:t>
      </w:r>
      <w:r w:rsidRPr="00BD067C">
        <w:rPr>
          <w:rFonts w:ascii="Times New Roman" w:hAnsi="Times New Roman" w:cs="Times New Roman"/>
          <w:i/>
          <w:sz w:val="28"/>
          <w:szCs w:val="28"/>
          <w:lang w:val="en-US"/>
        </w:rPr>
        <w:t>kind feeling, love, fondness, loving attachment</w:t>
      </w:r>
      <w:r w:rsidRPr="003F0D63">
        <w:rPr>
          <w:rFonts w:ascii="Times New Roman" w:hAnsi="Times New Roman" w:cs="Times New Roman"/>
          <w:sz w:val="28"/>
          <w:szCs w:val="28"/>
          <w:lang w:val="en-US"/>
        </w:rPr>
        <w:t>)</w:t>
      </w:r>
      <w:r>
        <w:rPr>
          <w:rFonts w:ascii="Times New Roman" w:hAnsi="Times New Roman" w:cs="Times New Roman"/>
          <w:b/>
          <w:sz w:val="28"/>
          <w:szCs w:val="28"/>
          <w:lang w:val="en-US"/>
        </w:rPr>
        <w:t xml:space="preserve"> </w:t>
      </w:r>
      <w:r w:rsidRPr="007E080E">
        <w:rPr>
          <w:rFonts w:ascii="Times New Roman" w:hAnsi="Times New Roman" w:cs="Times New Roman"/>
          <w:sz w:val="28"/>
          <w:szCs w:val="28"/>
          <w:lang w:val="en-US"/>
        </w:rPr>
        <w:t xml:space="preserve">and </w:t>
      </w:r>
      <w:r w:rsidRPr="003F0D63">
        <w:rPr>
          <w:rFonts w:ascii="Times New Roman" w:hAnsi="Times New Roman" w:cs="Times New Roman"/>
          <w:b/>
          <w:sz w:val="28"/>
          <w:szCs w:val="28"/>
          <w:lang w:val="en-US"/>
        </w:rPr>
        <w:t>disaffection</w:t>
      </w:r>
      <w:r>
        <w:rPr>
          <w:rFonts w:ascii="Times New Roman" w:hAnsi="Times New Roman" w:cs="Times New Roman"/>
          <w:sz w:val="28"/>
          <w:szCs w:val="28"/>
          <w:lang w:val="en-US"/>
        </w:rPr>
        <w:t xml:space="preserve"> (</w:t>
      </w:r>
      <w:r w:rsidRPr="001E6961">
        <w:rPr>
          <w:rFonts w:ascii="Times New Roman" w:hAnsi="Times New Roman" w:cs="Times New Roman"/>
          <w:i/>
          <w:sz w:val="28"/>
          <w:szCs w:val="28"/>
          <w:lang w:val="en-US"/>
        </w:rPr>
        <w:t>absence or alienation of affection or kindly feeling; dislike, hostility</w:t>
      </w:r>
      <w:r>
        <w:rPr>
          <w:rFonts w:ascii="Times New Roman" w:hAnsi="Times New Roman" w:cs="Times New Roman"/>
          <w:sz w:val="28"/>
          <w:szCs w:val="28"/>
          <w:lang w:val="en-US"/>
        </w:rPr>
        <w:t>) present the antonymic pair</w:t>
      </w:r>
      <w:r w:rsidRPr="001E6961">
        <w:rPr>
          <w:rFonts w:ascii="Times New Roman" w:hAnsi="Times New Roman" w:cs="Times New Roman"/>
          <w:sz w:val="28"/>
          <w:szCs w:val="28"/>
          <w:lang w:val="en-US"/>
        </w:rPr>
        <w:t xml:space="preserve"> within the lexico-semantic group «evil».</w:t>
      </w:r>
      <w:r>
        <w:rPr>
          <w:rFonts w:ascii="Times New Roman" w:hAnsi="Times New Roman" w:cs="Times New Roman"/>
          <w:sz w:val="28"/>
          <w:szCs w:val="28"/>
          <w:lang w:val="en-US"/>
        </w:rPr>
        <w:t xml:space="preserve"> The former is also characterized by dual semantics, i.e. it contains negative evaluation (</w:t>
      </w:r>
      <w:r w:rsidRPr="00BD067C">
        <w:rPr>
          <w:rFonts w:ascii="Times New Roman" w:hAnsi="Times New Roman" w:cs="Times New Roman"/>
          <w:i/>
          <w:sz w:val="28"/>
          <w:szCs w:val="28"/>
          <w:lang w:val="en-US"/>
        </w:rPr>
        <w:t>feeling against, animosity; biased feeling, partiality</w:t>
      </w:r>
      <w:r>
        <w:rPr>
          <w:rFonts w:ascii="Times New Roman" w:hAnsi="Times New Roman" w:cs="Times New Roman"/>
          <w:sz w:val="28"/>
          <w:szCs w:val="28"/>
          <w:lang w:val="en-US"/>
        </w:rPr>
        <w:t xml:space="preserve">) along with positive one. Such existence of opposite evaluative meanings within one lexeme proves the asymmetry of the linguistic sign and is called </w:t>
      </w:r>
      <w:r w:rsidRPr="001B33EA">
        <w:rPr>
          <w:rFonts w:ascii="Times New Roman" w:hAnsi="Times New Roman" w:cs="Times New Roman"/>
          <w:b/>
          <w:sz w:val="28"/>
          <w:szCs w:val="28"/>
          <w:lang w:val="en-US"/>
        </w:rPr>
        <w:t>enantiosemy</w:t>
      </w:r>
      <w:r>
        <w:rPr>
          <w:rFonts w:ascii="Times New Roman" w:hAnsi="Times New Roman" w:cs="Times New Roman"/>
          <w:sz w:val="28"/>
          <w:szCs w:val="28"/>
          <w:lang w:val="en-US"/>
        </w:rPr>
        <w:t xml:space="preserve">.  As a result, there is </w:t>
      </w:r>
      <w:r w:rsidRPr="00F3357B">
        <w:rPr>
          <w:rFonts w:ascii="Times New Roman" w:hAnsi="Times New Roman" w:cs="Times New Roman"/>
          <w:sz w:val="28"/>
          <w:szCs w:val="28"/>
          <w:lang w:val="en-US"/>
        </w:rPr>
        <w:t>the intersection of lexico-semantic groups «evil» and «good»</w:t>
      </w:r>
      <w:r>
        <w:rPr>
          <w:rFonts w:ascii="Times New Roman" w:hAnsi="Times New Roman" w:cs="Times New Roman"/>
          <w:sz w:val="28"/>
          <w:szCs w:val="28"/>
          <w:lang w:val="en-US"/>
        </w:rPr>
        <w:t>, proving the systemic character of the language.</w:t>
      </w:r>
    </w:p>
    <w:p w:rsidR="00D87030" w:rsidRDefault="00D87030" w:rsidP="00D87030">
      <w:pPr>
        <w:pStyle w:val="a4"/>
        <w:ind w:left="0" w:firstLine="566"/>
        <w:rPr>
          <w:rFonts w:ascii="Times New Roman" w:hAnsi="Times New Roman" w:cs="Times New Roman"/>
          <w:sz w:val="28"/>
          <w:szCs w:val="28"/>
          <w:lang w:val="en-US"/>
        </w:rPr>
      </w:pPr>
      <w:r>
        <w:rPr>
          <w:rFonts w:ascii="Times New Roman" w:hAnsi="Times New Roman" w:cs="Times New Roman"/>
          <w:sz w:val="28"/>
          <w:szCs w:val="28"/>
          <w:lang w:val="en-US"/>
        </w:rPr>
        <w:lastRenderedPageBreak/>
        <w:t>The fourth group «</w:t>
      </w:r>
      <w:r w:rsidRPr="00E7177F">
        <w:rPr>
          <w:rFonts w:ascii="Times New Roman" w:hAnsi="Times New Roman" w:cs="Times New Roman"/>
          <w:b/>
          <w:sz w:val="28"/>
          <w:szCs w:val="28"/>
          <w:lang w:val="en-US"/>
        </w:rPr>
        <w:t>future appraisal</w:t>
      </w:r>
      <w:r>
        <w:rPr>
          <w:rFonts w:ascii="Times New Roman" w:hAnsi="Times New Roman" w:cs="Times New Roman"/>
          <w:sz w:val="28"/>
          <w:szCs w:val="28"/>
          <w:lang w:val="en-US"/>
        </w:rPr>
        <w:t xml:space="preserve">» includes nouns indicating emotions caused by our appraisal of a situation, i.e. </w:t>
      </w:r>
      <w:r w:rsidRPr="00E7177F">
        <w:rPr>
          <w:rFonts w:ascii="Times New Roman" w:hAnsi="Times New Roman" w:cs="Times New Roman"/>
          <w:sz w:val="28"/>
          <w:szCs w:val="28"/>
          <w:lang w:val="en-US"/>
        </w:rPr>
        <w:t>an emotional or affective response that is going to be based on that appraisal</w:t>
      </w:r>
      <w:r>
        <w:rPr>
          <w:rFonts w:ascii="Times New Roman" w:hAnsi="Times New Roman" w:cs="Times New Roman"/>
          <w:sz w:val="28"/>
          <w:szCs w:val="28"/>
          <w:lang w:val="en-US"/>
        </w:rPr>
        <w:t>. Among them we can single out Ukrainian nouns</w:t>
      </w:r>
      <w:r>
        <w:rPr>
          <w:rFonts w:ascii="Times New Roman" w:hAnsi="Times New Roman" w:cs="Times New Roman"/>
          <w:sz w:val="28"/>
          <w:szCs w:val="28"/>
          <w:lang w:val="uk-UA"/>
        </w:rPr>
        <w:t xml:space="preserve"> </w:t>
      </w:r>
      <w:r w:rsidRPr="007C32EF">
        <w:rPr>
          <w:rFonts w:ascii="Times New Roman" w:hAnsi="Times New Roman" w:cs="Times New Roman"/>
          <w:b/>
          <w:sz w:val="28"/>
          <w:szCs w:val="28"/>
          <w:lang w:val="uk-UA"/>
        </w:rPr>
        <w:t>тривога, страх, переполох, хвилювання, паніка, переляк, занепокоєння, боязнь, алярм, неспокій</w:t>
      </w:r>
      <w:r>
        <w:rPr>
          <w:rFonts w:ascii="Times New Roman" w:hAnsi="Times New Roman" w:cs="Times New Roman"/>
          <w:b/>
          <w:sz w:val="28"/>
          <w:szCs w:val="28"/>
          <w:lang w:val="uk-UA"/>
        </w:rPr>
        <w:t>, небезпека</w:t>
      </w:r>
      <w:r>
        <w:rPr>
          <w:rFonts w:ascii="Times New Roman" w:hAnsi="Times New Roman" w:cs="Times New Roman"/>
          <w:sz w:val="28"/>
          <w:szCs w:val="28"/>
          <w:lang w:val="en-US"/>
        </w:rPr>
        <w:t xml:space="preserve">, English nouns </w:t>
      </w:r>
      <w:r w:rsidRPr="005129EA">
        <w:rPr>
          <w:rFonts w:ascii="Times New Roman" w:hAnsi="Times New Roman" w:cs="Times New Roman"/>
          <w:b/>
          <w:sz w:val="28"/>
          <w:szCs w:val="28"/>
          <w:lang w:val="en-US"/>
        </w:rPr>
        <w:t>strain, apprehension, danger</w:t>
      </w:r>
      <w:r w:rsidRPr="005129EA">
        <w:rPr>
          <w:rFonts w:ascii="Times New Roman" w:hAnsi="Times New Roman" w:cs="Times New Roman"/>
          <w:b/>
          <w:sz w:val="28"/>
          <w:szCs w:val="28"/>
          <w:lang w:val="uk-UA"/>
        </w:rPr>
        <w:t xml:space="preserve">, </w:t>
      </w:r>
      <w:r w:rsidRPr="005129EA">
        <w:rPr>
          <w:rFonts w:ascii="Times New Roman" w:hAnsi="Times New Roman" w:cs="Times New Roman"/>
          <w:b/>
          <w:sz w:val="28"/>
          <w:szCs w:val="28"/>
          <w:lang w:val="en-US"/>
        </w:rPr>
        <w:t>alarm, fear, doubt, dread, worry, scare, fright, anxiety, disquiet, unrest, drear</w:t>
      </w:r>
      <w:r>
        <w:rPr>
          <w:rFonts w:ascii="Times New Roman" w:hAnsi="Times New Roman" w:cs="Times New Roman"/>
          <w:sz w:val="28"/>
          <w:szCs w:val="28"/>
          <w:lang w:val="en-US"/>
        </w:rPr>
        <w:t xml:space="preserve">, and French nouns </w:t>
      </w:r>
      <w:r w:rsidRPr="00E159B1">
        <w:rPr>
          <w:rFonts w:ascii="Times New Roman" w:hAnsi="Times New Roman" w:cs="Times New Roman"/>
          <w:b/>
          <w:sz w:val="28"/>
          <w:szCs w:val="28"/>
          <w:lang w:val="en-US"/>
        </w:rPr>
        <w:t>risqué, alarme, inquiétude, appréhension, anxiété</w:t>
      </w:r>
      <w:r>
        <w:rPr>
          <w:rFonts w:ascii="Times New Roman" w:hAnsi="Times New Roman" w:cs="Times New Roman"/>
          <w:sz w:val="28"/>
          <w:szCs w:val="28"/>
          <w:lang w:val="en-US"/>
        </w:rPr>
        <w:t xml:space="preserve">. The semantics of the Ukrainian word </w:t>
      </w:r>
      <w:r w:rsidRPr="007143FC">
        <w:rPr>
          <w:rFonts w:ascii="Times New Roman" w:hAnsi="Times New Roman" w:cs="Times New Roman"/>
          <w:b/>
          <w:sz w:val="28"/>
          <w:szCs w:val="28"/>
          <w:lang w:val="uk-UA"/>
        </w:rPr>
        <w:t>тривога</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is</w:t>
      </w:r>
      <w:r w:rsidRPr="007143FC">
        <w:rPr>
          <w:rFonts w:ascii="Times New Roman" w:hAnsi="Times New Roman" w:cs="Times New Roman"/>
          <w:b/>
          <w:sz w:val="28"/>
          <w:szCs w:val="28"/>
          <w:lang w:val="en-US"/>
        </w:rPr>
        <w:t xml:space="preserve"> </w:t>
      </w:r>
      <w:r>
        <w:rPr>
          <w:rFonts w:ascii="Times New Roman" w:hAnsi="Times New Roman" w:cs="Times New Roman"/>
          <w:sz w:val="28"/>
          <w:szCs w:val="28"/>
          <w:lang w:val="en-US"/>
        </w:rPr>
        <w:t>shows that e</w:t>
      </w:r>
      <w:r w:rsidRPr="00330D66">
        <w:rPr>
          <w:rFonts w:ascii="Times New Roman" w:hAnsi="Times New Roman" w:cs="Times New Roman"/>
          <w:sz w:val="28"/>
          <w:szCs w:val="28"/>
          <w:lang w:val="en-US"/>
        </w:rPr>
        <w:t>motions are biological as well as socio-cultural in nature</w:t>
      </w:r>
      <w:r>
        <w:rPr>
          <w:rFonts w:ascii="Times New Roman" w:hAnsi="Times New Roman" w:cs="Times New Roman"/>
          <w:sz w:val="28"/>
          <w:szCs w:val="28"/>
          <w:lang w:val="en-US"/>
        </w:rPr>
        <w:t xml:space="preserve">: </w:t>
      </w:r>
      <w:r w:rsidRPr="007143FC">
        <w:rPr>
          <w:rFonts w:ascii="Times New Roman" w:hAnsi="Times New Roman" w:cs="Times New Roman"/>
          <w:i/>
          <w:sz w:val="28"/>
          <w:szCs w:val="28"/>
          <w:lang w:val="uk-UA"/>
        </w:rPr>
        <w:t>н</w:t>
      </w:r>
      <w:r w:rsidRPr="00330D66">
        <w:rPr>
          <w:rFonts w:ascii="Times New Roman" w:hAnsi="Times New Roman" w:cs="Times New Roman"/>
          <w:i/>
          <w:sz w:val="28"/>
          <w:szCs w:val="28"/>
        </w:rPr>
        <w:t>еспокій</w:t>
      </w:r>
      <w:r w:rsidRPr="00330D66">
        <w:rPr>
          <w:rFonts w:ascii="Times New Roman" w:hAnsi="Times New Roman" w:cs="Times New Roman"/>
          <w:i/>
          <w:sz w:val="28"/>
          <w:szCs w:val="28"/>
          <w:lang w:val="en-US"/>
        </w:rPr>
        <w:t xml:space="preserve">, </w:t>
      </w:r>
      <w:r w:rsidRPr="00330D66">
        <w:rPr>
          <w:rFonts w:ascii="Times New Roman" w:hAnsi="Times New Roman" w:cs="Times New Roman"/>
          <w:i/>
          <w:sz w:val="28"/>
          <w:szCs w:val="28"/>
        </w:rPr>
        <w:t>збентеження</w:t>
      </w:r>
      <w:r w:rsidRPr="00330D66">
        <w:rPr>
          <w:rFonts w:ascii="Times New Roman" w:hAnsi="Times New Roman" w:cs="Times New Roman"/>
          <w:i/>
          <w:sz w:val="28"/>
          <w:szCs w:val="28"/>
          <w:lang w:val="en-US"/>
        </w:rPr>
        <w:t xml:space="preserve">, </w:t>
      </w:r>
      <w:r w:rsidRPr="00330D66">
        <w:rPr>
          <w:rFonts w:ascii="Times New Roman" w:hAnsi="Times New Roman" w:cs="Times New Roman"/>
          <w:i/>
          <w:sz w:val="28"/>
          <w:szCs w:val="28"/>
        </w:rPr>
        <w:t>викликані</w:t>
      </w:r>
      <w:r w:rsidRPr="00330D66">
        <w:rPr>
          <w:rFonts w:ascii="Times New Roman" w:hAnsi="Times New Roman" w:cs="Times New Roman"/>
          <w:i/>
          <w:sz w:val="28"/>
          <w:szCs w:val="28"/>
          <w:lang w:val="en-US"/>
        </w:rPr>
        <w:t xml:space="preserve"> </w:t>
      </w:r>
      <w:r w:rsidRPr="00330D66">
        <w:rPr>
          <w:rFonts w:ascii="Times New Roman" w:hAnsi="Times New Roman" w:cs="Times New Roman"/>
          <w:i/>
          <w:sz w:val="28"/>
          <w:szCs w:val="28"/>
        </w:rPr>
        <w:t>якимсь</w:t>
      </w:r>
      <w:r w:rsidRPr="00330D66">
        <w:rPr>
          <w:rFonts w:ascii="Times New Roman" w:hAnsi="Times New Roman" w:cs="Times New Roman"/>
          <w:i/>
          <w:sz w:val="28"/>
          <w:szCs w:val="28"/>
          <w:lang w:val="en-US"/>
        </w:rPr>
        <w:t xml:space="preserve"> </w:t>
      </w:r>
      <w:r w:rsidRPr="00330D66">
        <w:rPr>
          <w:rFonts w:ascii="Times New Roman" w:hAnsi="Times New Roman" w:cs="Times New Roman"/>
          <w:i/>
          <w:sz w:val="28"/>
          <w:szCs w:val="28"/>
        </w:rPr>
        <w:t>побоюванням</w:t>
      </w:r>
      <w:r w:rsidRPr="00330D66">
        <w:rPr>
          <w:rFonts w:ascii="Times New Roman" w:hAnsi="Times New Roman" w:cs="Times New Roman"/>
          <w:i/>
          <w:sz w:val="28"/>
          <w:szCs w:val="28"/>
          <w:lang w:val="en-US"/>
        </w:rPr>
        <w:t xml:space="preserve">, </w:t>
      </w:r>
      <w:r w:rsidRPr="00330D66">
        <w:rPr>
          <w:rFonts w:ascii="Times New Roman" w:hAnsi="Times New Roman" w:cs="Times New Roman"/>
          <w:i/>
          <w:sz w:val="28"/>
          <w:szCs w:val="28"/>
        </w:rPr>
        <w:t>страхом</w:t>
      </w:r>
      <w:r w:rsidRPr="00330D66">
        <w:rPr>
          <w:rFonts w:ascii="Times New Roman" w:hAnsi="Times New Roman" w:cs="Times New Roman"/>
          <w:i/>
          <w:sz w:val="28"/>
          <w:szCs w:val="28"/>
          <w:lang w:val="en-US"/>
        </w:rPr>
        <w:t xml:space="preserve"> </w:t>
      </w:r>
      <w:r w:rsidRPr="00330D66">
        <w:rPr>
          <w:rFonts w:ascii="Times New Roman" w:hAnsi="Times New Roman" w:cs="Times New Roman"/>
          <w:i/>
          <w:sz w:val="28"/>
          <w:szCs w:val="28"/>
        </w:rPr>
        <w:t>перед</w:t>
      </w:r>
      <w:r w:rsidRPr="00330D66">
        <w:rPr>
          <w:rFonts w:ascii="Times New Roman" w:hAnsi="Times New Roman" w:cs="Times New Roman"/>
          <w:i/>
          <w:sz w:val="28"/>
          <w:szCs w:val="28"/>
          <w:lang w:val="en-US"/>
        </w:rPr>
        <w:t xml:space="preserve"> </w:t>
      </w:r>
      <w:r w:rsidRPr="00330D66">
        <w:rPr>
          <w:rFonts w:ascii="Times New Roman" w:hAnsi="Times New Roman" w:cs="Times New Roman"/>
          <w:i/>
          <w:sz w:val="28"/>
          <w:szCs w:val="28"/>
        </w:rPr>
        <w:t>чимось</w:t>
      </w:r>
      <w:r w:rsidRPr="00330D66">
        <w:rPr>
          <w:rFonts w:ascii="Times New Roman" w:hAnsi="Times New Roman" w:cs="Times New Roman"/>
          <w:i/>
          <w:sz w:val="28"/>
          <w:szCs w:val="28"/>
          <w:lang w:val="en-US"/>
        </w:rPr>
        <w:t xml:space="preserve">, </w:t>
      </w:r>
      <w:r w:rsidRPr="00330D66">
        <w:rPr>
          <w:rFonts w:ascii="Times New Roman" w:hAnsi="Times New Roman" w:cs="Times New Roman"/>
          <w:i/>
          <w:sz w:val="28"/>
          <w:szCs w:val="28"/>
        </w:rPr>
        <w:t>передчуттям</w:t>
      </w:r>
      <w:r w:rsidRPr="00330D66">
        <w:rPr>
          <w:rFonts w:ascii="Times New Roman" w:hAnsi="Times New Roman" w:cs="Times New Roman"/>
          <w:i/>
          <w:sz w:val="28"/>
          <w:szCs w:val="28"/>
          <w:lang w:val="en-US"/>
        </w:rPr>
        <w:t xml:space="preserve"> </w:t>
      </w:r>
      <w:r w:rsidRPr="00330D66">
        <w:rPr>
          <w:rFonts w:ascii="Times New Roman" w:hAnsi="Times New Roman" w:cs="Times New Roman"/>
          <w:i/>
          <w:sz w:val="28"/>
          <w:szCs w:val="28"/>
        </w:rPr>
        <w:t>неприємного</w:t>
      </w:r>
      <w:r w:rsidRPr="00330D66">
        <w:rPr>
          <w:rFonts w:ascii="Times New Roman" w:hAnsi="Times New Roman" w:cs="Times New Roman"/>
          <w:i/>
          <w:sz w:val="28"/>
          <w:szCs w:val="28"/>
          <w:lang w:val="en-US"/>
        </w:rPr>
        <w:t xml:space="preserve">, </w:t>
      </w:r>
      <w:r w:rsidRPr="00330D66">
        <w:rPr>
          <w:rFonts w:ascii="Times New Roman" w:hAnsi="Times New Roman" w:cs="Times New Roman"/>
          <w:i/>
          <w:sz w:val="28"/>
          <w:szCs w:val="28"/>
        </w:rPr>
        <w:t>небезпечного</w:t>
      </w:r>
      <w:r w:rsidRPr="007143FC">
        <w:rPr>
          <w:rFonts w:ascii="Times New Roman" w:hAnsi="Times New Roman" w:cs="Times New Roman"/>
          <w:i/>
          <w:sz w:val="28"/>
          <w:szCs w:val="28"/>
          <w:lang w:val="uk-UA"/>
        </w:rPr>
        <w:t>; хвилювання, переживання, що порушують душевний спокій</w:t>
      </w:r>
      <w:r>
        <w:rPr>
          <w:rFonts w:ascii="Times New Roman" w:hAnsi="Times New Roman" w:cs="Times New Roman"/>
          <w:i/>
          <w:sz w:val="28"/>
          <w:szCs w:val="28"/>
          <w:lang w:val="en-US"/>
        </w:rPr>
        <w:t xml:space="preserve">; </w:t>
      </w:r>
      <w:r>
        <w:rPr>
          <w:rFonts w:ascii="Times New Roman" w:hAnsi="Times New Roman" w:cs="Times New Roman"/>
          <w:i/>
          <w:sz w:val="28"/>
          <w:szCs w:val="28"/>
          <w:lang w:val="uk-UA"/>
        </w:rPr>
        <w:t>м</w:t>
      </w:r>
      <w:r w:rsidRPr="00330D66">
        <w:rPr>
          <w:rFonts w:ascii="Times New Roman" w:hAnsi="Times New Roman" w:cs="Times New Roman"/>
          <w:i/>
          <w:sz w:val="28"/>
          <w:szCs w:val="28"/>
          <w:lang w:val="en-US"/>
        </w:rPr>
        <w:t>етушня, шарпанина, переполох.</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Apart from Ukrainian noun, English and French nouns do not possess any socio-cultural connotation. English noun </w:t>
      </w:r>
      <w:r w:rsidRPr="000059EB">
        <w:rPr>
          <w:rFonts w:ascii="Times New Roman" w:hAnsi="Times New Roman" w:cs="Times New Roman"/>
          <w:b/>
          <w:sz w:val="28"/>
          <w:szCs w:val="28"/>
          <w:lang w:val="en-US"/>
        </w:rPr>
        <w:t>anxiety</w:t>
      </w:r>
      <w:r>
        <w:rPr>
          <w:rFonts w:ascii="Times New Roman" w:hAnsi="Times New Roman" w:cs="Times New Roman"/>
          <w:sz w:val="28"/>
          <w:szCs w:val="28"/>
          <w:lang w:val="en-US"/>
        </w:rPr>
        <w:t xml:space="preserve"> denotes </w:t>
      </w:r>
      <w:r w:rsidRPr="002B54C0">
        <w:rPr>
          <w:rFonts w:ascii="Times New Roman" w:hAnsi="Times New Roman" w:cs="Times New Roman"/>
          <w:i/>
          <w:sz w:val="28"/>
          <w:szCs w:val="28"/>
          <w:lang w:val="en-US"/>
        </w:rPr>
        <w:t>the state of being anxious; uneasiness or trouble of mind about some uncertain event</w:t>
      </w:r>
      <w:r>
        <w:rPr>
          <w:rFonts w:ascii="Times New Roman" w:hAnsi="Times New Roman" w:cs="Times New Roman"/>
          <w:sz w:val="28"/>
          <w:szCs w:val="28"/>
          <w:lang w:val="en-US"/>
        </w:rPr>
        <w:t xml:space="preserve">.  French noun </w:t>
      </w:r>
      <w:r w:rsidRPr="002B54C0">
        <w:rPr>
          <w:rFonts w:ascii="Times New Roman" w:hAnsi="Times New Roman" w:cs="Times New Roman"/>
          <w:b/>
          <w:sz w:val="28"/>
          <w:szCs w:val="28"/>
          <w:lang w:val="en-US"/>
        </w:rPr>
        <w:t>anxiété</w:t>
      </w:r>
      <w:r>
        <w:rPr>
          <w:rFonts w:ascii="Times New Roman" w:hAnsi="Times New Roman" w:cs="Times New Roman"/>
          <w:sz w:val="28"/>
          <w:szCs w:val="28"/>
          <w:lang w:val="en-US"/>
        </w:rPr>
        <w:t xml:space="preserve"> has the following meaning:</w:t>
      </w:r>
      <w:r w:rsidRPr="000059EB">
        <w:rPr>
          <w:rFonts w:ascii="Times New Roman" w:hAnsi="Times New Roman" w:cs="Times New Roman"/>
          <w:sz w:val="28"/>
          <w:szCs w:val="28"/>
          <w:lang w:val="en-US"/>
        </w:rPr>
        <w:t xml:space="preserve"> </w:t>
      </w:r>
      <w:r w:rsidRPr="002B54C0">
        <w:rPr>
          <w:rFonts w:ascii="Times New Roman" w:hAnsi="Times New Roman" w:cs="Times New Roman"/>
          <w:i/>
          <w:sz w:val="28"/>
          <w:szCs w:val="28"/>
          <w:lang w:val="en-US"/>
        </w:rPr>
        <w:t>état de trouble et d’excitation psychique, dû surtout à l’incertitude</w:t>
      </w:r>
      <w:r>
        <w:rPr>
          <w:rFonts w:ascii="Times New Roman" w:hAnsi="Times New Roman" w:cs="Times New Roman"/>
          <w:sz w:val="28"/>
          <w:szCs w:val="28"/>
          <w:lang w:val="en-US"/>
        </w:rPr>
        <w:t>.</w:t>
      </w:r>
    </w:p>
    <w:p w:rsidR="00D87030" w:rsidRDefault="00D87030" w:rsidP="00D87030">
      <w:pPr>
        <w:pStyle w:val="a4"/>
        <w:ind w:left="0" w:firstLine="567"/>
        <w:rPr>
          <w:rFonts w:ascii="Times New Roman" w:hAnsi="Times New Roman" w:cs="Times New Roman"/>
          <w:sz w:val="28"/>
          <w:szCs w:val="28"/>
          <w:lang w:val="en-US"/>
        </w:rPr>
      </w:pPr>
      <w:r>
        <w:rPr>
          <w:rFonts w:ascii="Times New Roman" w:hAnsi="Times New Roman" w:cs="Times New Roman"/>
          <w:sz w:val="28"/>
          <w:szCs w:val="28"/>
          <w:lang w:val="en-US"/>
        </w:rPr>
        <w:t>The fifth group «</w:t>
      </w:r>
      <w:r w:rsidRPr="00A8746D">
        <w:rPr>
          <w:rFonts w:ascii="Times New Roman" w:hAnsi="Times New Roman" w:cs="Times New Roman"/>
          <w:b/>
          <w:sz w:val="28"/>
          <w:szCs w:val="28"/>
          <w:lang w:val="en-US"/>
        </w:rPr>
        <w:t>cathected emotions</w:t>
      </w:r>
      <w:r>
        <w:rPr>
          <w:rFonts w:ascii="Times New Roman" w:hAnsi="Times New Roman" w:cs="Times New Roman"/>
          <w:sz w:val="28"/>
          <w:szCs w:val="28"/>
          <w:lang w:val="en-US"/>
        </w:rPr>
        <w:t xml:space="preserve">» includes nouns denoting feelings that tend to be contradictory and present the mixture of several of them. </w:t>
      </w:r>
      <w:r w:rsidRPr="00A8746D">
        <w:rPr>
          <w:rFonts w:ascii="Times New Roman" w:hAnsi="Times New Roman" w:cs="Times New Roman"/>
          <w:sz w:val="28"/>
          <w:szCs w:val="28"/>
          <w:lang w:val="en-US"/>
        </w:rPr>
        <w:t xml:space="preserve">The blending of </w:t>
      </w:r>
      <w:r w:rsidRPr="00A8746D">
        <w:rPr>
          <w:rFonts w:ascii="Times New Roman" w:hAnsi="Times New Roman" w:cs="Times New Roman"/>
          <w:b/>
          <w:sz w:val="28"/>
          <w:szCs w:val="28"/>
          <w:lang w:val="en-US"/>
        </w:rPr>
        <w:t>disgust</w:t>
      </w:r>
      <w:r w:rsidRPr="00A8746D">
        <w:rPr>
          <w:rFonts w:ascii="Times New Roman" w:hAnsi="Times New Roman" w:cs="Times New Roman"/>
          <w:sz w:val="28"/>
          <w:szCs w:val="28"/>
          <w:lang w:val="en-US"/>
        </w:rPr>
        <w:t xml:space="preserve"> and </w:t>
      </w:r>
      <w:r w:rsidRPr="00A8746D">
        <w:rPr>
          <w:rFonts w:ascii="Times New Roman" w:hAnsi="Times New Roman" w:cs="Times New Roman"/>
          <w:b/>
          <w:sz w:val="28"/>
          <w:szCs w:val="28"/>
          <w:lang w:val="en-US"/>
        </w:rPr>
        <w:t>anger</w:t>
      </w:r>
      <w:r w:rsidRPr="00A8746D">
        <w:rPr>
          <w:rFonts w:ascii="Times New Roman" w:hAnsi="Times New Roman" w:cs="Times New Roman"/>
          <w:sz w:val="28"/>
          <w:szCs w:val="28"/>
          <w:lang w:val="en-US"/>
        </w:rPr>
        <w:t xml:space="preserve"> produces the mixed emotional state of </w:t>
      </w:r>
      <w:r w:rsidRPr="00A8746D">
        <w:rPr>
          <w:rFonts w:ascii="Times New Roman" w:hAnsi="Times New Roman" w:cs="Times New Roman"/>
          <w:b/>
          <w:sz w:val="28"/>
          <w:szCs w:val="28"/>
          <w:lang w:val="en-US"/>
        </w:rPr>
        <w:t>contempt</w:t>
      </w:r>
      <w:r>
        <w:rPr>
          <w:rFonts w:ascii="Times New Roman" w:hAnsi="Times New Roman" w:cs="Times New Roman"/>
          <w:b/>
          <w:sz w:val="28"/>
          <w:szCs w:val="28"/>
          <w:lang w:val="en-US"/>
        </w:rPr>
        <w:t xml:space="preserve">, </w:t>
      </w:r>
      <w:r w:rsidRPr="00A8746D">
        <w:rPr>
          <w:rFonts w:ascii="Times New Roman" w:hAnsi="Times New Roman" w:cs="Times New Roman"/>
          <w:b/>
          <w:sz w:val="28"/>
          <w:szCs w:val="28"/>
          <w:lang w:val="en-US"/>
        </w:rPr>
        <w:t>hatred</w:t>
      </w:r>
      <w:r w:rsidRPr="00A8746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and </w:t>
      </w:r>
      <w:r w:rsidRPr="00A8746D">
        <w:rPr>
          <w:rFonts w:ascii="Times New Roman" w:hAnsi="Times New Roman" w:cs="Times New Roman"/>
          <w:b/>
          <w:sz w:val="28"/>
          <w:szCs w:val="28"/>
          <w:lang w:val="en-US"/>
        </w:rPr>
        <w:t>hostility</w:t>
      </w:r>
      <w:r w:rsidRPr="00A8746D">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A8746D">
        <w:rPr>
          <w:rFonts w:ascii="Times New Roman" w:hAnsi="Times New Roman" w:cs="Times New Roman"/>
          <w:b/>
          <w:sz w:val="28"/>
          <w:szCs w:val="28"/>
          <w:lang w:val="en-US"/>
        </w:rPr>
        <w:t>Fear</w:t>
      </w:r>
      <w:r w:rsidRPr="00A8746D">
        <w:rPr>
          <w:rFonts w:ascii="Times New Roman" w:hAnsi="Times New Roman" w:cs="Times New Roman"/>
          <w:sz w:val="28"/>
          <w:szCs w:val="28"/>
          <w:lang w:val="en-US"/>
        </w:rPr>
        <w:t xml:space="preserve"> and </w:t>
      </w:r>
      <w:r w:rsidRPr="00A8746D">
        <w:rPr>
          <w:rFonts w:ascii="Times New Roman" w:hAnsi="Times New Roman" w:cs="Times New Roman"/>
          <w:b/>
          <w:sz w:val="28"/>
          <w:szCs w:val="28"/>
          <w:lang w:val="en-US"/>
        </w:rPr>
        <w:t>anger</w:t>
      </w:r>
      <w:r w:rsidRPr="00A8746D">
        <w:rPr>
          <w:rFonts w:ascii="Times New Roman" w:hAnsi="Times New Roman" w:cs="Times New Roman"/>
          <w:sz w:val="28"/>
          <w:szCs w:val="28"/>
          <w:lang w:val="en-US"/>
        </w:rPr>
        <w:t xml:space="preserve"> give rise to </w:t>
      </w:r>
      <w:r w:rsidRPr="00A8746D">
        <w:rPr>
          <w:rFonts w:ascii="Times New Roman" w:hAnsi="Times New Roman" w:cs="Times New Roman"/>
          <w:b/>
          <w:sz w:val="28"/>
          <w:szCs w:val="28"/>
          <w:lang w:val="en-US"/>
        </w:rPr>
        <w:t>jealousy</w:t>
      </w:r>
      <w:r w:rsidRPr="00A8746D">
        <w:rPr>
          <w:rFonts w:ascii="Times New Roman" w:hAnsi="Times New Roman" w:cs="Times New Roman"/>
          <w:sz w:val="28"/>
          <w:szCs w:val="28"/>
          <w:lang w:val="en-US"/>
        </w:rPr>
        <w:t>.</w:t>
      </w:r>
      <w:r>
        <w:rPr>
          <w:rFonts w:ascii="Times New Roman" w:hAnsi="Times New Roman" w:cs="Times New Roman"/>
          <w:sz w:val="28"/>
          <w:szCs w:val="28"/>
          <w:lang w:val="en-US"/>
        </w:rPr>
        <w:t xml:space="preserve"> The examples are as follows: </w:t>
      </w:r>
      <w:r w:rsidRPr="008462C3">
        <w:rPr>
          <w:rFonts w:ascii="Times New Roman" w:hAnsi="Times New Roman" w:cs="Times New Roman"/>
          <w:b/>
          <w:sz w:val="28"/>
          <w:szCs w:val="28"/>
          <w:lang w:val="uk-UA"/>
        </w:rPr>
        <w:t xml:space="preserve">страх, ненависть, гнів, обурення, зависть, амбіція; </w:t>
      </w:r>
      <w:r w:rsidRPr="008462C3">
        <w:rPr>
          <w:rFonts w:ascii="Times New Roman" w:hAnsi="Times New Roman" w:cs="Times New Roman"/>
          <w:b/>
          <w:sz w:val="28"/>
          <w:szCs w:val="28"/>
          <w:lang w:val="en-US"/>
        </w:rPr>
        <w:t>fear, hate, hatred, resentment, envy, contempt, hostility; envie, jalousie, frayeur</w:t>
      </w:r>
      <w:r>
        <w:rPr>
          <w:rFonts w:ascii="Times New Roman" w:hAnsi="Times New Roman" w:cs="Times New Roman"/>
          <w:sz w:val="28"/>
          <w:szCs w:val="28"/>
          <w:lang w:val="en-US"/>
        </w:rPr>
        <w:t xml:space="preserve"> etc. The analysis of the Ukrainian noun </w:t>
      </w:r>
      <w:r w:rsidRPr="005E1131">
        <w:rPr>
          <w:rFonts w:ascii="Times New Roman" w:hAnsi="Times New Roman" w:cs="Times New Roman"/>
          <w:b/>
          <w:sz w:val="28"/>
          <w:szCs w:val="28"/>
          <w:lang w:val="uk-UA"/>
        </w:rPr>
        <w:t>амбіція</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has shown that overestimation of one’s self (</w:t>
      </w:r>
      <w:r w:rsidRPr="002170E2">
        <w:rPr>
          <w:rFonts w:ascii="Times New Roman" w:hAnsi="Times New Roman" w:cs="Times New Roman"/>
          <w:i/>
          <w:sz w:val="28"/>
          <w:szCs w:val="28"/>
          <w:lang w:val="uk-UA"/>
        </w:rPr>
        <w:t>с</w:t>
      </w:r>
      <w:r w:rsidRPr="002170E2">
        <w:rPr>
          <w:rFonts w:ascii="Times New Roman" w:hAnsi="Times New Roman" w:cs="Times New Roman"/>
          <w:i/>
          <w:sz w:val="28"/>
          <w:szCs w:val="28"/>
          <w:lang w:val="en-US"/>
        </w:rPr>
        <w:t>амолюбство; гордість; честолюбство</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can lead to personal affront (</w:t>
      </w:r>
      <w:r w:rsidRPr="00D4119B">
        <w:rPr>
          <w:rFonts w:ascii="Times New Roman" w:hAnsi="Times New Roman" w:cs="Times New Roman"/>
          <w:b/>
          <w:sz w:val="28"/>
          <w:szCs w:val="28"/>
          <w:lang w:val="uk-UA"/>
        </w:rPr>
        <w:t>п</w:t>
      </w:r>
      <w:r w:rsidRPr="00D4119B">
        <w:rPr>
          <w:rFonts w:ascii="Times New Roman" w:hAnsi="Times New Roman" w:cs="Times New Roman"/>
          <w:b/>
          <w:sz w:val="28"/>
          <w:szCs w:val="28"/>
        </w:rPr>
        <w:t>олізти</w:t>
      </w:r>
      <w:r w:rsidRPr="00D4119B">
        <w:rPr>
          <w:rFonts w:ascii="Times New Roman" w:hAnsi="Times New Roman" w:cs="Times New Roman"/>
          <w:b/>
          <w:sz w:val="28"/>
          <w:szCs w:val="28"/>
          <w:lang w:val="en-US"/>
        </w:rPr>
        <w:t xml:space="preserve"> (</w:t>
      </w:r>
      <w:r w:rsidRPr="00D4119B">
        <w:rPr>
          <w:rFonts w:ascii="Times New Roman" w:hAnsi="Times New Roman" w:cs="Times New Roman"/>
          <w:b/>
          <w:sz w:val="28"/>
          <w:szCs w:val="28"/>
        </w:rPr>
        <w:t>вдаритися</w:t>
      </w:r>
      <w:r w:rsidRPr="00D4119B">
        <w:rPr>
          <w:rFonts w:ascii="Times New Roman" w:hAnsi="Times New Roman" w:cs="Times New Roman"/>
          <w:b/>
          <w:sz w:val="28"/>
          <w:szCs w:val="28"/>
          <w:lang w:val="en-US"/>
        </w:rPr>
        <w:t xml:space="preserve"> </w:t>
      </w:r>
      <w:r w:rsidRPr="00D4119B">
        <w:rPr>
          <w:rFonts w:ascii="Times New Roman" w:hAnsi="Times New Roman" w:cs="Times New Roman"/>
          <w:b/>
          <w:sz w:val="28"/>
          <w:szCs w:val="28"/>
        </w:rPr>
        <w:t>і</w:t>
      </w:r>
      <w:r w:rsidRPr="00D4119B">
        <w:rPr>
          <w:rFonts w:ascii="Times New Roman" w:hAnsi="Times New Roman" w:cs="Times New Roman"/>
          <w:b/>
          <w:sz w:val="28"/>
          <w:szCs w:val="28"/>
          <w:lang w:val="en-US"/>
        </w:rPr>
        <w:t xml:space="preserve"> </w:t>
      </w:r>
      <w:r w:rsidRPr="00D4119B">
        <w:rPr>
          <w:rFonts w:ascii="Times New Roman" w:hAnsi="Times New Roman" w:cs="Times New Roman"/>
          <w:b/>
          <w:sz w:val="28"/>
          <w:szCs w:val="28"/>
        </w:rPr>
        <w:t>т</w:t>
      </w:r>
      <w:r w:rsidRPr="00D4119B">
        <w:rPr>
          <w:rFonts w:ascii="Times New Roman" w:hAnsi="Times New Roman" w:cs="Times New Roman"/>
          <w:b/>
          <w:sz w:val="28"/>
          <w:szCs w:val="28"/>
          <w:lang w:val="en-US"/>
        </w:rPr>
        <w:t xml:space="preserve">. </w:t>
      </w:r>
      <w:r w:rsidRPr="00D4119B">
        <w:rPr>
          <w:rFonts w:ascii="Times New Roman" w:hAnsi="Times New Roman" w:cs="Times New Roman"/>
          <w:b/>
          <w:sz w:val="28"/>
          <w:szCs w:val="28"/>
        </w:rPr>
        <w:t>ін</w:t>
      </w:r>
      <w:r w:rsidRPr="00D4119B">
        <w:rPr>
          <w:rFonts w:ascii="Times New Roman" w:hAnsi="Times New Roman" w:cs="Times New Roman"/>
          <w:b/>
          <w:sz w:val="28"/>
          <w:szCs w:val="28"/>
          <w:lang w:val="en-US"/>
        </w:rPr>
        <w:t xml:space="preserve">.) </w:t>
      </w:r>
      <w:r w:rsidRPr="00D4119B">
        <w:rPr>
          <w:rFonts w:ascii="Times New Roman" w:hAnsi="Times New Roman" w:cs="Times New Roman"/>
          <w:b/>
          <w:sz w:val="28"/>
          <w:szCs w:val="28"/>
        </w:rPr>
        <w:t>в</w:t>
      </w:r>
      <w:r w:rsidRPr="00D4119B">
        <w:rPr>
          <w:rFonts w:ascii="Times New Roman" w:hAnsi="Times New Roman" w:cs="Times New Roman"/>
          <w:b/>
          <w:sz w:val="28"/>
          <w:szCs w:val="28"/>
          <w:lang w:val="en-US"/>
        </w:rPr>
        <w:t xml:space="preserve"> </w:t>
      </w:r>
      <w:r w:rsidRPr="00D4119B">
        <w:rPr>
          <w:rFonts w:ascii="Times New Roman" w:hAnsi="Times New Roman" w:cs="Times New Roman"/>
          <w:b/>
          <w:sz w:val="28"/>
          <w:szCs w:val="28"/>
        </w:rPr>
        <w:t>амбіцію</w:t>
      </w:r>
      <w:r w:rsidRPr="00D4119B">
        <w:rPr>
          <w:rFonts w:ascii="Times New Roman" w:hAnsi="Times New Roman" w:cs="Times New Roman"/>
          <w:sz w:val="28"/>
          <w:szCs w:val="28"/>
          <w:lang w:val="en-US"/>
        </w:rPr>
        <w:t xml:space="preserve"> </w:t>
      </w:r>
      <w:r>
        <w:rPr>
          <w:rFonts w:ascii="Times New Roman" w:hAnsi="Times New Roman" w:cs="Times New Roman"/>
          <w:sz w:val="28"/>
          <w:szCs w:val="28"/>
          <w:lang w:val="uk-UA"/>
        </w:rPr>
        <w:t xml:space="preserve">– </w:t>
      </w:r>
      <w:r w:rsidRPr="00EF76F1">
        <w:rPr>
          <w:rFonts w:ascii="Times New Roman" w:hAnsi="Times New Roman" w:cs="Times New Roman"/>
          <w:sz w:val="28"/>
          <w:szCs w:val="28"/>
        </w:rPr>
        <w:t>дуже</w:t>
      </w:r>
      <w:r w:rsidRPr="00D4119B">
        <w:rPr>
          <w:rFonts w:ascii="Times New Roman" w:hAnsi="Times New Roman" w:cs="Times New Roman"/>
          <w:sz w:val="28"/>
          <w:szCs w:val="28"/>
          <w:lang w:val="en-US"/>
        </w:rPr>
        <w:t xml:space="preserve"> </w:t>
      </w:r>
      <w:r w:rsidRPr="00EF76F1">
        <w:rPr>
          <w:rFonts w:ascii="Times New Roman" w:hAnsi="Times New Roman" w:cs="Times New Roman"/>
          <w:sz w:val="28"/>
          <w:szCs w:val="28"/>
        </w:rPr>
        <w:t>образитися</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which leads to constant desire to get some achievements and accomplishments, feeling important and needed, and turning one’s life into a «race»</w:t>
      </w:r>
      <w:r w:rsidRPr="00D4119B">
        <w:rPr>
          <w:rFonts w:ascii="Times New Roman" w:hAnsi="Times New Roman" w:cs="Times New Roman"/>
          <w:sz w:val="28"/>
          <w:szCs w:val="28"/>
          <w:lang w:val="en-US"/>
        </w:rPr>
        <w:t>.</w:t>
      </w:r>
    </w:p>
    <w:p w:rsidR="00D87030" w:rsidRPr="00A3140E" w:rsidRDefault="00D87030" w:rsidP="00D87030">
      <w:pPr>
        <w:pStyle w:val="a4"/>
        <w:ind w:left="0" w:firstLine="567"/>
        <w:rPr>
          <w:rFonts w:ascii="Times New Roman" w:hAnsi="Times New Roman" w:cs="Times New Roman"/>
          <w:sz w:val="28"/>
          <w:szCs w:val="28"/>
          <w:lang w:val="uk-UA"/>
        </w:rPr>
      </w:pPr>
      <w:r w:rsidRPr="00D12102">
        <w:rPr>
          <w:rFonts w:ascii="Times New Roman" w:hAnsi="Times New Roman" w:cs="Times New Roman"/>
          <w:sz w:val="28"/>
          <w:szCs w:val="28"/>
          <w:lang w:val="en-US"/>
        </w:rPr>
        <w:t>As has been proven by our material not all Ukrainian words denoting emotions have equivalents in Eng</w:t>
      </w:r>
      <w:r>
        <w:rPr>
          <w:rFonts w:ascii="Times New Roman" w:hAnsi="Times New Roman" w:cs="Times New Roman"/>
          <w:sz w:val="28"/>
          <w:szCs w:val="28"/>
          <w:lang w:val="en-US"/>
        </w:rPr>
        <w:t xml:space="preserve">lish and French and vice versa, sometimes the word’s meanings may be rendered by several words in the corresponding languages. E.g. English word </w:t>
      </w:r>
      <w:r w:rsidRPr="00E276B9">
        <w:rPr>
          <w:rFonts w:ascii="Times New Roman" w:hAnsi="Times New Roman" w:cs="Times New Roman"/>
          <w:b/>
          <w:sz w:val="28"/>
          <w:szCs w:val="28"/>
          <w:lang w:val="en-US"/>
        </w:rPr>
        <w:t>agony</w:t>
      </w:r>
      <w:r>
        <w:rPr>
          <w:rFonts w:ascii="Times New Roman" w:hAnsi="Times New Roman" w:cs="Times New Roman"/>
          <w:sz w:val="28"/>
          <w:szCs w:val="28"/>
          <w:lang w:val="en-US"/>
        </w:rPr>
        <w:t xml:space="preserve"> and Ukrainian word </w:t>
      </w:r>
      <w:r w:rsidRPr="00B7561B">
        <w:rPr>
          <w:rFonts w:ascii="Times New Roman" w:hAnsi="Times New Roman" w:cs="Times New Roman"/>
          <w:b/>
          <w:sz w:val="28"/>
          <w:szCs w:val="28"/>
          <w:lang w:val="uk-UA"/>
        </w:rPr>
        <w:t>агонія</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coincide in expressing </w:t>
      </w:r>
      <w:r w:rsidRPr="00A3140E">
        <w:rPr>
          <w:rFonts w:ascii="Times New Roman" w:hAnsi="Times New Roman" w:cs="Times New Roman"/>
          <w:i/>
          <w:sz w:val="28"/>
          <w:szCs w:val="28"/>
          <w:lang w:val="en-US"/>
        </w:rPr>
        <w:t>pangs of death, the death struggle</w:t>
      </w:r>
      <w:r>
        <w:rPr>
          <w:rFonts w:ascii="Times New Roman" w:hAnsi="Times New Roman" w:cs="Times New Roman"/>
          <w:i/>
          <w:sz w:val="28"/>
          <w:szCs w:val="28"/>
          <w:lang w:val="en-US"/>
        </w:rPr>
        <w:t>/</w:t>
      </w:r>
      <w:r w:rsidRPr="00871C83">
        <w:rPr>
          <w:rFonts w:ascii="Times New Roman" w:hAnsi="Times New Roman" w:cs="Times New Roman"/>
          <w:i/>
          <w:sz w:val="28"/>
          <w:szCs w:val="28"/>
          <w:lang w:val="en-US"/>
        </w:rPr>
        <w:t>передсмертні муки; конання</w:t>
      </w:r>
      <w:r>
        <w:rPr>
          <w:rFonts w:ascii="Times New Roman" w:hAnsi="Times New Roman" w:cs="Times New Roman"/>
          <w:sz w:val="28"/>
          <w:szCs w:val="28"/>
          <w:lang w:val="en-US"/>
        </w:rPr>
        <w:t xml:space="preserve">. English </w:t>
      </w:r>
      <w:r w:rsidRPr="00A3140E">
        <w:rPr>
          <w:rFonts w:ascii="Times New Roman" w:hAnsi="Times New Roman" w:cs="Times New Roman"/>
          <w:b/>
          <w:sz w:val="28"/>
          <w:szCs w:val="28"/>
          <w:lang w:val="en-US"/>
        </w:rPr>
        <w:t>agony</w:t>
      </w:r>
      <w:r>
        <w:rPr>
          <w:rFonts w:ascii="Times New Roman" w:hAnsi="Times New Roman" w:cs="Times New Roman"/>
          <w:sz w:val="28"/>
          <w:szCs w:val="28"/>
          <w:lang w:val="en-US"/>
        </w:rPr>
        <w:t xml:space="preserve"> has a wider semantics denoting </w:t>
      </w:r>
      <w:r w:rsidRPr="00A3140E">
        <w:rPr>
          <w:rFonts w:ascii="Times New Roman" w:hAnsi="Times New Roman" w:cs="Times New Roman"/>
          <w:i/>
          <w:sz w:val="28"/>
          <w:szCs w:val="28"/>
          <w:lang w:val="en-US"/>
        </w:rPr>
        <w:t>anguish of mind, sore trouble or distress, a paroxysm of grief</w:t>
      </w:r>
      <w:r>
        <w:rPr>
          <w:rFonts w:ascii="Times New Roman" w:hAnsi="Times New Roman" w:cs="Times New Roman"/>
          <w:sz w:val="28"/>
          <w:szCs w:val="28"/>
          <w:lang w:val="en-US"/>
        </w:rPr>
        <w:t xml:space="preserve">, which in Ukrainian is rendered by </w:t>
      </w:r>
      <w:r w:rsidRPr="00A3140E">
        <w:rPr>
          <w:rFonts w:ascii="Times New Roman" w:hAnsi="Times New Roman" w:cs="Times New Roman"/>
          <w:b/>
          <w:sz w:val="28"/>
          <w:szCs w:val="28"/>
          <w:lang w:val="uk-UA"/>
        </w:rPr>
        <w:t>тривога</w:t>
      </w:r>
      <w:r>
        <w:rPr>
          <w:rFonts w:ascii="Times New Roman" w:hAnsi="Times New Roman" w:cs="Times New Roman"/>
          <w:sz w:val="28"/>
          <w:szCs w:val="28"/>
          <w:lang w:val="uk-UA"/>
        </w:rPr>
        <w:t xml:space="preserve">. </w:t>
      </w:r>
    </w:p>
    <w:p w:rsidR="00D87030" w:rsidRPr="00D4119B" w:rsidRDefault="00D87030" w:rsidP="00D87030">
      <w:pPr>
        <w:pStyle w:val="a4"/>
        <w:ind w:left="926"/>
        <w:rPr>
          <w:rFonts w:ascii="Times New Roman" w:hAnsi="Times New Roman" w:cs="Times New Roman"/>
          <w:sz w:val="28"/>
          <w:szCs w:val="28"/>
          <w:lang w:val="en-US"/>
        </w:rPr>
      </w:pPr>
    </w:p>
    <w:p w:rsidR="00D87030" w:rsidRDefault="00D87030" w:rsidP="00D87030">
      <w:pPr>
        <w:rPr>
          <w:b/>
          <w:sz w:val="28"/>
          <w:szCs w:val="28"/>
          <w:lang w:val="en-US"/>
        </w:rPr>
      </w:pPr>
      <w:r w:rsidRPr="00D4119B">
        <w:rPr>
          <w:lang w:val="en-US"/>
        </w:rPr>
        <w:tab/>
      </w:r>
      <w:r w:rsidRPr="00D76AC4">
        <w:rPr>
          <w:b/>
          <w:sz w:val="28"/>
          <w:szCs w:val="28"/>
          <w:lang w:val="en-US"/>
        </w:rPr>
        <w:t>Conclusions</w:t>
      </w:r>
    </w:p>
    <w:p w:rsidR="00D87030" w:rsidRDefault="00D87030" w:rsidP="00D87030">
      <w:pPr>
        <w:tabs>
          <w:tab w:val="left" w:pos="3836"/>
        </w:tabs>
        <w:ind w:firstLine="567"/>
        <w:jc w:val="both"/>
        <w:rPr>
          <w:sz w:val="28"/>
          <w:szCs w:val="28"/>
          <w:lang w:val="en-US"/>
        </w:rPr>
      </w:pPr>
      <w:r>
        <w:rPr>
          <w:sz w:val="28"/>
          <w:szCs w:val="28"/>
          <w:lang w:val="en-US"/>
        </w:rPr>
        <w:t>System and structural studies</w:t>
      </w:r>
      <w:r w:rsidRPr="00860BF5">
        <w:rPr>
          <w:sz w:val="28"/>
          <w:szCs w:val="28"/>
          <w:lang w:val="en-US"/>
        </w:rPr>
        <w:t xml:space="preserve"> of </w:t>
      </w:r>
      <w:r>
        <w:rPr>
          <w:sz w:val="28"/>
          <w:szCs w:val="28"/>
          <w:lang w:val="en-US"/>
        </w:rPr>
        <w:t xml:space="preserve">the nouns denoting human </w:t>
      </w:r>
      <w:r w:rsidRPr="00860BF5">
        <w:rPr>
          <w:sz w:val="28"/>
          <w:szCs w:val="28"/>
          <w:lang w:val="en-US"/>
        </w:rPr>
        <w:t>emotion</w:t>
      </w:r>
      <w:r>
        <w:rPr>
          <w:sz w:val="28"/>
          <w:szCs w:val="28"/>
          <w:lang w:val="en-US"/>
        </w:rPr>
        <w:t>al sphere</w:t>
      </w:r>
      <w:r w:rsidRPr="00860BF5">
        <w:rPr>
          <w:sz w:val="28"/>
          <w:szCs w:val="28"/>
          <w:lang w:val="en-US"/>
        </w:rPr>
        <w:t xml:space="preserve"> have shown the variety of ways in which emotions </w:t>
      </w:r>
      <w:r>
        <w:rPr>
          <w:sz w:val="28"/>
          <w:szCs w:val="28"/>
          <w:lang w:val="en-US"/>
        </w:rPr>
        <w:t xml:space="preserve">coincide and </w:t>
      </w:r>
      <w:r w:rsidRPr="00860BF5">
        <w:rPr>
          <w:sz w:val="28"/>
          <w:szCs w:val="28"/>
          <w:lang w:val="en-US"/>
        </w:rPr>
        <w:t xml:space="preserve">differ </w:t>
      </w:r>
      <w:r>
        <w:rPr>
          <w:sz w:val="28"/>
          <w:szCs w:val="28"/>
          <w:lang w:val="en-US"/>
        </w:rPr>
        <w:t>in</w:t>
      </w:r>
      <w:r w:rsidRPr="00860BF5">
        <w:rPr>
          <w:sz w:val="28"/>
          <w:szCs w:val="28"/>
          <w:lang w:val="en-US"/>
        </w:rPr>
        <w:t xml:space="preserve"> </w:t>
      </w:r>
      <w:r>
        <w:rPr>
          <w:sz w:val="28"/>
          <w:szCs w:val="28"/>
          <w:lang w:val="en-US"/>
        </w:rPr>
        <w:t xml:space="preserve">Ukrainian, English and French </w:t>
      </w:r>
      <w:r w:rsidRPr="00860BF5">
        <w:rPr>
          <w:sz w:val="28"/>
          <w:szCs w:val="28"/>
          <w:lang w:val="en-US"/>
        </w:rPr>
        <w:t xml:space="preserve">cultures. </w:t>
      </w:r>
      <w:r w:rsidRPr="00F17F7B">
        <w:rPr>
          <w:sz w:val="28"/>
          <w:szCs w:val="28"/>
          <w:lang w:val="en-US"/>
        </w:rPr>
        <w:t xml:space="preserve">Regarding the lexical stock organization under study, both similarities and differences can be seen. The suggested classification demonstrates that the verbalization principles of </w:t>
      </w:r>
      <w:r>
        <w:rPr>
          <w:sz w:val="28"/>
          <w:szCs w:val="28"/>
          <w:lang w:val="en-US"/>
        </w:rPr>
        <w:t>negative emotions</w:t>
      </w:r>
      <w:r w:rsidRPr="00F17F7B">
        <w:rPr>
          <w:sz w:val="28"/>
          <w:szCs w:val="28"/>
          <w:lang w:val="en-US"/>
        </w:rPr>
        <w:t xml:space="preserve"> in Ukrainian, English and French generally coincide as the language material is divided into similar number of groups that proves the identity of conceptual spheres of Ukrainian, English and French ethnos. However, the number of constituents in each </w:t>
      </w:r>
      <w:r w:rsidRPr="00F17F7B">
        <w:rPr>
          <w:sz w:val="28"/>
          <w:szCs w:val="28"/>
          <w:lang w:val="en-US"/>
        </w:rPr>
        <w:lastRenderedPageBreak/>
        <w:t>investigated group is remarkably different. Thus, the group denoting moral</w:t>
      </w:r>
      <w:r>
        <w:rPr>
          <w:sz w:val="28"/>
          <w:szCs w:val="28"/>
          <w:lang w:val="en-US"/>
        </w:rPr>
        <w:t xml:space="preserve"> and social emotions</w:t>
      </w:r>
      <w:r w:rsidRPr="00F17F7B">
        <w:rPr>
          <w:sz w:val="28"/>
          <w:szCs w:val="28"/>
          <w:lang w:val="en-US"/>
        </w:rPr>
        <w:t xml:space="preserve"> is the most numerous in all languages.</w:t>
      </w:r>
    </w:p>
    <w:p w:rsidR="00D87030" w:rsidRDefault="00D87030" w:rsidP="00D87030">
      <w:pPr>
        <w:tabs>
          <w:tab w:val="left" w:pos="3836"/>
        </w:tabs>
        <w:ind w:firstLine="567"/>
        <w:jc w:val="both"/>
        <w:rPr>
          <w:sz w:val="28"/>
          <w:szCs w:val="28"/>
          <w:lang w:val="en-US"/>
        </w:rPr>
      </w:pPr>
      <w:r w:rsidRPr="00860BF5">
        <w:rPr>
          <w:sz w:val="28"/>
          <w:szCs w:val="28"/>
          <w:lang w:val="en-US"/>
        </w:rPr>
        <w:t xml:space="preserve">Differences within languages directly correlate to differences in emotion taxonomy. </w:t>
      </w:r>
      <w:r w:rsidRPr="00D12102">
        <w:rPr>
          <w:sz w:val="28"/>
          <w:szCs w:val="28"/>
          <w:lang w:val="en-US"/>
        </w:rPr>
        <w:t>The main cultural differences have been observed in the way in which emotions are valued, expressed, and regulated.</w:t>
      </w:r>
      <w:r>
        <w:rPr>
          <w:sz w:val="28"/>
          <w:szCs w:val="28"/>
          <w:lang w:val="uk-UA"/>
        </w:rPr>
        <w:t xml:space="preserve"> С</w:t>
      </w:r>
      <w:r w:rsidRPr="00B660D7">
        <w:rPr>
          <w:sz w:val="28"/>
          <w:szCs w:val="28"/>
          <w:lang w:val="uk-UA"/>
        </w:rPr>
        <w:t>ultural models involve beliefs as</w:t>
      </w:r>
      <w:r>
        <w:rPr>
          <w:sz w:val="28"/>
          <w:szCs w:val="28"/>
          <w:lang w:val="uk-UA"/>
        </w:rPr>
        <w:t xml:space="preserve"> </w:t>
      </w:r>
      <w:r w:rsidRPr="00B660D7">
        <w:rPr>
          <w:sz w:val="28"/>
          <w:szCs w:val="28"/>
          <w:lang w:val="uk-UA"/>
        </w:rPr>
        <w:t xml:space="preserve">well as social practices </w:t>
      </w:r>
      <w:r>
        <w:rPr>
          <w:sz w:val="28"/>
          <w:szCs w:val="28"/>
          <w:lang w:val="en-US"/>
        </w:rPr>
        <w:t xml:space="preserve">of Ukrainians, the English and the French, </w:t>
      </w:r>
      <w:r w:rsidRPr="00B660D7">
        <w:rPr>
          <w:sz w:val="28"/>
          <w:szCs w:val="28"/>
          <w:lang w:val="uk-UA"/>
        </w:rPr>
        <w:t>underwrite and afford what is moral, imperative, and desirable</w:t>
      </w:r>
      <w:r>
        <w:rPr>
          <w:sz w:val="28"/>
          <w:szCs w:val="28"/>
          <w:lang w:val="en-US"/>
        </w:rPr>
        <w:t xml:space="preserve"> in different ways.</w:t>
      </w:r>
    </w:p>
    <w:p w:rsidR="00D87030" w:rsidRPr="00E45E1B" w:rsidRDefault="00D87030" w:rsidP="00D87030">
      <w:pPr>
        <w:tabs>
          <w:tab w:val="left" w:pos="3836"/>
        </w:tabs>
        <w:ind w:firstLine="567"/>
        <w:jc w:val="both"/>
        <w:rPr>
          <w:sz w:val="28"/>
          <w:szCs w:val="28"/>
          <w:lang w:val="en-US"/>
        </w:rPr>
      </w:pPr>
    </w:p>
    <w:p w:rsidR="00D87030" w:rsidRDefault="00D87030" w:rsidP="00D87030">
      <w:pPr>
        <w:jc w:val="center"/>
        <w:rPr>
          <w:b/>
          <w:sz w:val="28"/>
          <w:szCs w:val="28"/>
          <w:lang w:val="en-US"/>
        </w:rPr>
      </w:pPr>
    </w:p>
    <w:p w:rsidR="00D87030" w:rsidRPr="0013487D" w:rsidRDefault="00D87030" w:rsidP="00D87030">
      <w:pPr>
        <w:jc w:val="center"/>
        <w:rPr>
          <w:b/>
          <w:sz w:val="28"/>
          <w:szCs w:val="28"/>
          <w:lang w:val="uk-UA"/>
        </w:rPr>
      </w:pPr>
      <w:r w:rsidRPr="00933935">
        <w:rPr>
          <w:b/>
          <w:sz w:val="28"/>
          <w:szCs w:val="28"/>
          <w:lang w:val="en-US"/>
        </w:rPr>
        <w:t>References</w:t>
      </w:r>
    </w:p>
    <w:p w:rsidR="00D87030" w:rsidRDefault="00D87030" w:rsidP="00D87030">
      <w:pPr>
        <w:jc w:val="both"/>
        <w:rPr>
          <w:sz w:val="28"/>
          <w:szCs w:val="28"/>
          <w:lang w:val="uk-UA"/>
        </w:rPr>
      </w:pPr>
    </w:p>
    <w:p w:rsidR="00D87030" w:rsidRPr="0013487D" w:rsidRDefault="00D87030" w:rsidP="00D87030">
      <w:pPr>
        <w:jc w:val="both"/>
        <w:rPr>
          <w:sz w:val="28"/>
          <w:szCs w:val="28"/>
          <w:lang w:val="uk-UA"/>
        </w:rPr>
      </w:pPr>
      <w:r w:rsidRPr="0013487D">
        <w:rPr>
          <w:sz w:val="28"/>
          <w:szCs w:val="28"/>
          <w:lang w:val="uk-UA"/>
        </w:rPr>
        <w:t>1. Білодід І.</w:t>
      </w:r>
      <w:r>
        <w:rPr>
          <w:sz w:val="28"/>
          <w:szCs w:val="28"/>
          <w:lang w:val="en-US"/>
        </w:rPr>
        <w:t> </w:t>
      </w:r>
      <w:r w:rsidRPr="0013487D">
        <w:rPr>
          <w:sz w:val="28"/>
          <w:szCs w:val="28"/>
          <w:lang w:val="uk-UA"/>
        </w:rPr>
        <w:t xml:space="preserve">К., ред. </w:t>
      </w:r>
      <w:r w:rsidRPr="0013487D">
        <w:rPr>
          <w:i/>
          <w:sz w:val="28"/>
          <w:szCs w:val="28"/>
          <w:lang w:val="uk-UA"/>
        </w:rPr>
        <w:t>Словник української мови</w:t>
      </w:r>
      <w:r w:rsidRPr="0013487D">
        <w:rPr>
          <w:sz w:val="28"/>
          <w:szCs w:val="28"/>
          <w:lang w:val="uk-UA"/>
        </w:rPr>
        <w:t>. Т. 1</w:t>
      </w:r>
      <w:r>
        <w:rPr>
          <w:sz w:val="28"/>
          <w:szCs w:val="28"/>
          <w:lang w:val="uk-UA"/>
        </w:rPr>
        <w:t>–</w:t>
      </w:r>
      <w:r w:rsidRPr="0013487D">
        <w:rPr>
          <w:sz w:val="28"/>
          <w:szCs w:val="28"/>
          <w:lang w:val="uk-UA"/>
        </w:rPr>
        <w:t xml:space="preserve">11. Київ: Наукова думка, 1970-1980. </w:t>
      </w:r>
    </w:p>
    <w:p w:rsidR="00D87030" w:rsidRPr="00E33FF6" w:rsidRDefault="00D87030" w:rsidP="00D87030">
      <w:pPr>
        <w:jc w:val="both"/>
        <w:rPr>
          <w:sz w:val="28"/>
          <w:szCs w:val="28"/>
          <w:lang w:val="uk-UA"/>
        </w:rPr>
      </w:pPr>
      <w:r w:rsidRPr="0013487D">
        <w:rPr>
          <w:sz w:val="28"/>
          <w:szCs w:val="28"/>
          <w:lang w:val="uk-UA"/>
        </w:rPr>
        <w:t xml:space="preserve">2. </w:t>
      </w:r>
      <w:r w:rsidRPr="0023542F">
        <w:rPr>
          <w:sz w:val="28"/>
          <w:szCs w:val="28"/>
          <w:lang w:val="uk-UA"/>
        </w:rPr>
        <w:t>Кочерган М.</w:t>
      </w:r>
      <w:r>
        <w:rPr>
          <w:sz w:val="28"/>
          <w:szCs w:val="28"/>
          <w:lang w:val="en-US"/>
        </w:rPr>
        <w:t> </w:t>
      </w:r>
      <w:r w:rsidRPr="0023542F">
        <w:rPr>
          <w:sz w:val="28"/>
          <w:szCs w:val="28"/>
          <w:lang w:val="uk-UA"/>
        </w:rPr>
        <w:t xml:space="preserve">П. Основи зіставного мовознавства. К.: Вид. центр «Академія», 2006. </w:t>
      </w:r>
    </w:p>
    <w:p w:rsidR="00D87030" w:rsidRPr="003E1172" w:rsidRDefault="00D87030" w:rsidP="00D87030">
      <w:pPr>
        <w:jc w:val="both"/>
        <w:rPr>
          <w:sz w:val="28"/>
          <w:szCs w:val="28"/>
          <w:lang w:val="uk-UA"/>
        </w:rPr>
      </w:pPr>
      <w:r w:rsidRPr="00E33FF6">
        <w:rPr>
          <w:sz w:val="28"/>
          <w:szCs w:val="28"/>
          <w:lang w:val="uk-UA"/>
        </w:rPr>
        <w:t xml:space="preserve">4. </w:t>
      </w:r>
      <w:r w:rsidRPr="0013487D">
        <w:rPr>
          <w:sz w:val="28"/>
          <w:szCs w:val="28"/>
          <w:lang w:val="uk-UA"/>
        </w:rPr>
        <w:t>Фабіан М.</w:t>
      </w:r>
      <w:r>
        <w:rPr>
          <w:sz w:val="28"/>
          <w:szCs w:val="28"/>
          <w:lang w:val="uk-UA"/>
        </w:rPr>
        <w:t> </w:t>
      </w:r>
      <w:r w:rsidRPr="0013487D">
        <w:rPr>
          <w:sz w:val="28"/>
          <w:szCs w:val="28"/>
          <w:lang w:val="uk-UA"/>
        </w:rPr>
        <w:t xml:space="preserve">П. </w:t>
      </w:r>
      <w:r w:rsidRPr="0013487D">
        <w:rPr>
          <w:i/>
          <w:sz w:val="28"/>
          <w:szCs w:val="28"/>
          <w:lang w:val="uk-UA"/>
        </w:rPr>
        <w:t>Етикетна лексика в українській, англійській та угорській мовах</w:t>
      </w:r>
      <w:r w:rsidRPr="0013487D">
        <w:rPr>
          <w:sz w:val="28"/>
          <w:szCs w:val="28"/>
          <w:lang w:val="uk-UA"/>
        </w:rPr>
        <w:t xml:space="preserve">. </w:t>
      </w:r>
      <w:r w:rsidRPr="003E1172">
        <w:rPr>
          <w:sz w:val="28"/>
          <w:szCs w:val="28"/>
          <w:lang w:val="uk-UA"/>
        </w:rPr>
        <w:t>Ужгород: Інформаційно-видавниче агентство «ІВА», 1998.</w:t>
      </w:r>
    </w:p>
    <w:p w:rsidR="00D87030" w:rsidRPr="002C6379" w:rsidRDefault="00D87030" w:rsidP="00D87030">
      <w:pPr>
        <w:jc w:val="both"/>
        <w:rPr>
          <w:sz w:val="28"/>
          <w:szCs w:val="28"/>
          <w:lang w:val="uk-UA"/>
        </w:rPr>
      </w:pPr>
      <w:r w:rsidRPr="002C6379">
        <w:rPr>
          <w:sz w:val="28"/>
          <w:szCs w:val="28"/>
          <w:lang w:val="uk-UA"/>
        </w:rPr>
        <w:t>5</w:t>
      </w:r>
      <w:r w:rsidRPr="003E1172">
        <w:rPr>
          <w:sz w:val="28"/>
          <w:szCs w:val="28"/>
          <w:lang w:val="uk-UA"/>
        </w:rPr>
        <w:t xml:space="preserve">. </w:t>
      </w:r>
      <w:r w:rsidRPr="0023542F">
        <w:rPr>
          <w:sz w:val="28"/>
          <w:szCs w:val="28"/>
          <w:lang w:val="uk-UA"/>
        </w:rPr>
        <w:t>Фабіан М. П. «</w:t>
      </w:r>
      <w:r w:rsidRPr="0023542F">
        <w:rPr>
          <w:i/>
          <w:sz w:val="28"/>
          <w:szCs w:val="28"/>
          <w:lang w:val="uk-UA"/>
        </w:rPr>
        <w:t>Семантика мовного етикету: новий підхід до її вивчення</w:t>
      </w:r>
      <w:r w:rsidRPr="0023542F">
        <w:rPr>
          <w:sz w:val="28"/>
          <w:szCs w:val="28"/>
          <w:lang w:val="uk-UA"/>
        </w:rPr>
        <w:t>». Сучасні дослідження з іноземної філології 12 (2014): 7-13.</w:t>
      </w:r>
    </w:p>
    <w:p w:rsidR="00D87030" w:rsidRPr="00FC5A0C" w:rsidRDefault="00D87030" w:rsidP="00D87030">
      <w:pPr>
        <w:jc w:val="both"/>
        <w:rPr>
          <w:sz w:val="28"/>
          <w:szCs w:val="28"/>
          <w:lang w:val="uk-UA"/>
        </w:rPr>
      </w:pPr>
      <w:r w:rsidRPr="00E33FF6">
        <w:rPr>
          <w:sz w:val="28"/>
          <w:szCs w:val="28"/>
          <w:lang w:val="uk-UA"/>
        </w:rPr>
        <w:t>6</w:t>
      </w:r>
      <w:r w:rsidRPr="0023542F">
        <w:rPr>
          <w:sz w:val="28"/>
          <w:szCs w:val="28"/>
          <w:lang w:val="uk-UA"/>
        </w:rPr>
        <w:t>. Фабіан М. П. «</w:t>
      </w:r>
      <w:r w:rsidRPr="0023542F">
        <w:rPr>
          <w:i/>
          <w:sz w:val="28"/>
          <w:szCs w:val="28"/>
          <w:lang w:val="uk-UA"/>
        </w:rPr>
        <w:t>Типологія етикетної лексики в різноструктурних мовах</w:t>
      </w:r>
      <w:r w:rsidRPr="0023542F">
        <w:rPr>
          <w:sz w:val="28"/>
          <w:szCs w:val="28"/>
          <w:lang w:val="uk-UA"/>
        </w:rPr>
        <w:t>». Сучасні дослідження з іноземної філології 10 (2012): 7-11.</w:t>
      </w:r>
    </w:p>
    <w:p w:rsidR="00D87030" w:rsidRPr="00875B56" w:rsidRDefault="00D87030" w:rsidP="00D87030">
      <w:pPr>
        <w:jc w:val="both"/>
        <w:rPr>
          <w:sz w:val="28"/>
          <w:szCs w:val="28"/>
          <w:lang w:val="en-US"/>
        </w:rPr>
      </w:pPr>
      <w:r w:rsidRPr="00FC5A0C">
        <w:rPr>
          <w:sz w:val="28"/>
          <w:szCs w:val="28"/>
          <w:lang w:val="uk-UA"/>
        </w:rPr>
        <w:t xml:space="preserve">7. Шаховский В. И. Лингвистическая теория эмоций. </w:t>
      </w:r>
      <w:r w:rsidRPr="00875B56">
        <w:rPr>
          <w:sz w:val="28"/>
          <w:szCs w:val="28"/>
          <w:lang w:val="en-US"/>
        </w:rPr>
        <w:t xml:space="preserve">М.: Гнозис, 2008. </w:t>
      </w:r>
    </w:p>
    <w:p w:rsidR="00D87030" w:rsidRDefault="00D87030" w:rsidP="00D87030">
      <w:pPr>
        <w:jc w:val="both"/>
        <w:rPr>
          <w:sz w:val="28"/>
          <w:szCs w:val="28"/>
          <w:lang w:val="en-US"/>
        </w:rPr>
      </w:pPr>
      <w:r>
        <w:rPr>
          <w:sz w:val="28"/>
          <w:szCs w:val="28"/>
          <w:lang w:val="en-US"/>
        </w:rPr>
        <w:t xml:space="preserve">8. </w:t>
      </w:r>
      <w:r w:rsidRPr="00933935">
        <w:rPr>
          <w:sz w:val="28"/>
          <w:szCs w:val="28"/>
          <w:lang w:val="en-US"/>
        </w:rPr>
        <w:t>Evans</w:t>
      </w:r>
      <w:r w:rsidRPr="003E1172">
        <w:rPr>
          <w:sz w:val="28"/>
          <w:szCs w:val="28"/>
          <w:lang w:val="uk-UA"/>
        </w:rPr>
        <w:t xml:space="preserve"> </w:t>
      </w:r>
      <w:r w:rsidRPr="00933935">
        <w:rPr>
          <w:sz w:val="28"/>
          <w:szCs w:val="28"/>
          <w:lang w:val="en-US"/>
        </w:rPr>
        <w:t>V</w:t>
      </w:r>
      <w:r w:rsidRPr="003E1172">
        <w:rPr>
          <w:sz w:val="28"/>
          <w:szCs w:val="28"/>
          <w:lang w:val="uk-UA"/>
        </w:rPr>
        <w:t xml:space="preserve">., </w:t>
      </w:r>
      <w:r w:rsidRPr="00933935">
        <w:rPr>
          <w:sz w:val="28"/>
          <w:szCs w:val="28"/>
          <w:lang w:val="en-US"/>
        </w:rPr>
        <w:t>Green</w:t>
      </w:r>
      <w:r w:rsidRPr="003E1172">
        <w:rPr>
          <w:sz w:val="28"/>
          <w:szCs w:val="28"/>
          <w:lang w:val="uk-UA"/>
        </w:rPr>
        <w:t xml:space="preserve"> </w:t>
      </w:r>
      <w:r w:rsidRPr="00933935">
        <w:rPr>
          <w:sz w:val="28"/>
          <w:szCs w:val="28"/>
          <w:lang w:val="en-US"/>
        </w:rPr>
        <w:t>M</w:t>
      </w:r>
      <w:r w:rsidRPr="003E1172">
        <w:rPr>
          <w:sz w:val="28"/>
          <w:szCs w:val="28"/>
          <w:lang w:val="uk-UA"/>
        </w:rPr>
        <w:t xml:space="preserve">. </w:t>
      </w:r>
      <w:r w:rsidRPr="00933935">
        <w:rPr>
          <w:i/>
          <w:sz w:val="28"/>
          <w:szCs w:val="28"/>
          <w:lang w:val="en-US"/>
        </w:rPr>
        <w:t>Cognitive</w:t>
      </w:r>
      <w:r w:rsidRPr="003E1172">
        <w:rPr>
          <w:i/>
          <w:sz w:val="28"/>
          <w:szCs w:val="28"/>
          <w:lang w:val="uk-UA"/>
        </w:rPr>
        <w:t xml:space="preserve"> </w:t>
      </w:r>
      <w:r w:rsidRPr="00933935">
        <w:rPr>
          <w:i/>
          <w:sz w:val="28"/>
          <w:szCs w:val="28"/>
          <w:lang w:val="en-US"/>
        </w:rPr>
        <w:t>Linguistics</w:t>
      </w:r>
      <w:r w:rsidRPr="003E1172">
        <w:rPr>
          <w:i/>
          <w:sz w:val="28"/>
          <w:szCs w:val="28"/>
          <w:lang w:val="uk-UA"/>
        </w:rPr>
        <w:t xml:space="preserve">: </w:t>
      </w:r>
      <w:r w:rsidRPr="00933935">
        <w:rPr>
          <w:i/>
          <w:sz w:val="28"/>
          <w:szCs w:val="28"/>
          <w:lang w:val="en-US"/>
        </w:rPr>
        <w:t>An</w:t>
      </w:r>
      <w:r w:rsidRPr="003E1172">
        <w:rPr>
          <w:i/>
          <w:sz w:val="28"/>
          <w:szCs w:val="28"/>
          <w:lang w:val="uk-UA"/>
        </w:rPr>
        <w:t xml:space="preserve"> </w:t>
      </w:r>
      <w:r w:rsidRPr="00933935">
        <w:rPr>
          <w:i/>
          <w:sz w:val="28"/>
          <w:szCs w:val="28"/>
          <w:lang w:val="en-US"/>
        </w:rPr>
        <w:t>Introduction</w:t>
      </w:r>
      <w:r w:rsidRPr="003E1172">
        <w:rPr>
          <w:sz w:val="28"/>
          <w:szCs w:val="28"/>
          <w:lang w:val="uk-UA"/>
        </w:rPr>
        <w:t xml:space="preserve">. </w:t>
      </w:r>
      <w:r w:rsidRPr="00933935">
        <w:rPr>
          <w:sz w:val="28"/>
          <w:szCs w:val="28"/>
          <w:lang w:val="en-US"/>
        </w:rPr>
        <w:t>Edinburgh: Edinburgh University Press, 2006.</w:t>
      </w:r>
    </w:p>
    <w:p w:rsidR="00D87030" w:rsidRPr="00933935" w:rsidRDefault="00D87030" w:rsidP="00D87030">
      <w:pPr>
        <w:jc w:val="both"/>
        <w:rPr>
          <w:sz w:val="28"/>
          <w:szCs w:val="28"/>
          <w:lang w:val="en-US"/>
        </w:rPr>
      </w:pPr>
      <w:r>
        <w:rPr>
          <w:sz w:val="28"/>
          <w:szCs w:val="28"/>
          <w:lang w:val="en-US"/>
        </w:rPr>
        <w:t xml:space="preserve">9. </w:t>
      </w:r>
      <w:r w:rsidRPr="00933935">
        <w:rPr>
          <w:sz w:val="28"/>
          <w:szCs w:val="28"/>
          <w:lang w:val="en-US"/>
        </w:rPr>
        <w:t xml:space="preserve">Gilbert L., Lagane R., Niobey G., ed. </w:t>
      </w:r>
      <w:r w:rsidRPr="000F4C64">
        <w:rPr>
          <w:i/>
          <w:sz w:val="28"/>
          <w:szCs w:val="28"/>
          <w:lang w:val="fr-FR"/>
        </w:rPr>
        <w:t>Grand Larousse de la Langue Française</w:t>
      </w:r>
      <w:r w:rsidRPr="000F4C64">
        <w:rPr>
          <w:sz w:val="28"/>
          <w:szCs w:val="28"/>
          <w:lang w:val="fr-FR"/>
        </w:rPr>
        <w:t xml:space="preserve">. </w:t>
      </w:r>
      <w:r w:rsidRPr="00933935">
        <w:rPr>
          <w:sz w:val="28"/>
          <w:szCs w:val="28"/>
          <w:lang w:val="en-US"/>
        </w:rPr>
        <w:t xml:space="preserve">Vol. 1–7. Paris: Larousse, 1986. </w:t>
      </w:r>
    </w:p>
    <w:p w:rsidR="00D87030" w:rsidRDefault="00D87030" w:rsidP="00D87030">
      <w:pPr>
        <w:jc w:val="both"/>
        <w:rPr>
          <w:sz w:val="28"/>
          <w:szCs w:val="28"/>
          <w:lang w:val="en-US"/>
        </w:rPr>
      </w:pPr>
      <w:r>
        <w:rPr>
          <w:sz w:val="28"/>
          <w:szCs w:val="28"/>
          <w:lang w:val="en-US"/>
        </w:rPr>
        <w:t xml:space="preserve">10. </w:t>
      </w:r>
      <w:r w:rsidRPr="009138C5">
        <w:rPr>
          <w:sz w:val="28"/>
          <w:szCs w:val="28"/>
          <w:lang w:val="en-US"/>
        </w:rPr>
        <w:t>Izard Carroll E.</w:t>
      </w:r>
      <w:r>
        <w:rPr>
          <w:sz w:val="28"/>
          <w:szCs w:val="28"/>
          <w:lang w:val="en-US"/>
        </w:rPr>
        <w:t xml:space="preserve"> </w:t>
      </w:r>
      <w:r w:rsidRPr="009138C5">
        <w:rPr>
          <w:i/>
          <w:sz w:val="28"/>
          <w:szCs w:val="28"/>
          <w:lang w:val="en-US"/>
        </w:rPr>
        <w:t>Human Emotions</w:t>
      </w:r>
      <w:r>
        <w:rPr>
          <w:sz w:val="28"/>
          <w:szCs w:val="28"/>
          <w:lang w:val="en-US"/>
        </w:rPr>
        <w:t>. NY: University of Delaware, 1977.</w:t>
      </w:r>
    </w:p>
    <w:p w:rsidR="00D87030" w:rsidRDefault="00D87030" w:rsidP="00D87030">
      <w:pPr>
        <w:jc w:val="both"/>
        <w:rPr>
          <w:sz w:val="28"/>
          <w:szCs w:val="28"/>
          <w:lang w:val="en-US"/>
        </w:rPr>
      </w:pPr>
      <w:r>
        <w:rPr>
          <w:sz w:val="28"/>
          <w:szCs w:val="28"/>
          <w:lang w:val="en-US"/>
        </w:rPr>
        <w:t xml:space="preserve">11. Izard Carroll E. </w:t>
      </w:r>
      <w:r w:rsidRPr="00882962">
        <w:rPr>
          <w:i/>
          <w:sz w:val="28"/>
          <w:szCs w:val="28"/>
          <w:lang w:val="en-US"/>
        </w:rPr>
        <w:t>The Psychology of emotions</w:t>
      </w:r>
      <w:r>
        <w:rPr>
          <w:sz w:val="28"/>
          <w:szCs w:val="28"/>
          <w:lang w:val="en-US"/>
        </w:rPr>
        <w:t xml:space="preserve">. US: </w:t>
      </w:r>
      <w:r w:rsidRPr="00882962">
        <w:rPr>
          <w:sz w:val="28"/>
          <w:szCs w:val="28"/>
          <w:lang w:val="en-US"/>
        </w:rPr>
        <w:t>Springer Science+Business Media</w:t>
      </w:r>
      <w:r>
        <w:rPr>
          <w:sz w:val="28"/>
          <w:szCs w:val="28"/>
          <w:lang w:val="en-US"/>
        </w:rPr>
        <w:t xml:space="preserve">, 2004. </w:t>
      </w:r>
    </w:p>
    <w:p w:rsidR="00D87030" w:rsidRPr="00907A05" w:rsidRDefault="00D87030" w:rsidP="00D87030">
      <w:pPr>
        <w:jc w:val="both"/>
        <w:rPr>
          <w:sz w:val="28"/>
          <w:szCs w:val="28"/>
          <w:lang w:val="en-US"/>
        </w:rPr>
      </w:pPr>
      <w:r>
        <w:rPr>
          <w:sz w:val="28"/>
          <w:szCs w:val="28"/>
          <w:lang w:val="en-US"/>
        </w:rPr>
        <w:t xml:space="preserve"> 12. Jackendoff Ray. </w:t>
      </w:r>
      <w:r w:rsidRPr="0028761A">
        <w:rPr>
          <w:i/>
          <w:sz w:val="28"/>
          <w:szCs w:val="28"/>
          <w:lang w:val="en-US"/>
        </w:rPr>
        <w:t>Foundations of Language (Brain, Meaning, Grammar, Evolution)</w:t>
      </w:r>
      <w:r>
        <w:rPr>
          <w:sz w:val="28"/>
          <w:szCs w:val="28"/>
          <w:lang w:val="en-US"/>
        </w:rPr>
        <w:t xml:space="preserve">. </w:t>
      </w:r>
      <w:r w:rsidRPr="0028761A">
        <w:rPr>
          <w:sz w:val="28"/>
          <w:szCs w:val="28"/>
          <w:lang w:val="en-US"/>
        </w:rPr>
        <w:t>Oxford: Oxford University Press</w:t>
      </w:r>
      <w:r>
        <w:rPr>
          <w:sz w:val="28"/>
          <w:szCs w:val="28"/>
          <w:lang w:val="en-US"/>
        </w:rPr>
        <w:t>, 2002.</w:t>
      </w:r>
    </w:p>
    <w:p w:rsidR="00D87030" w:rsidRDefault="00D87030" w:rsidP="00D87030">
      <w:pPr>
        <w:jc w:val="both"/>
        <w:rPr>
          <w:sz w:val="28"/>
          <w:szCs w:val="28"/>
          <w:lang w:val="en-US"/>
        </w:rPr>
      </w:pPr>
      <w:r w:rsidRPr="00907A05">
        <w:rPr>
          <w:sz w:val="28"/>
          <w:szCs w:val="28"/>
          <w:lang w:val="en-US"/>
        </w:rPr>
        <w:t xml:space="preserve"> </w:t>
      </w:r>
      <w:r>
        <w:rPr>
          <w:sz w:val="28"/>
          <w:szCs w:val="28"/>
          <w:lang w:val="en-US"/>
        </w:rPr>
        <w:t xml:space="preserve">13. </w:t>
      </w:r>
      <w:r w:rsidRPr="00907A05">
        <w:rPr>
          <w:sz w:val="28"/>
          <w:szCs w:val="28"/>
          <w:lang w:val="en-US"/>
        </w:rPr>
        <w:t xml:space="preserve">Kövecses Zóltan. </w:t>
      </w:r>
      <w:r w:rsidRPr="00907A05">
        <w:rPr>
          <w:i/>
          <w:sz w:val="28"/>
          <w:szCs w:val="28"/>
          <w:lang w:val="en-US"/>
        </w:rPr>
        <w:t>Metaphor and Emotion: Language, Culture, and Body in Human Feeling</w:t>
      </w:r>
      <w:r w:rsidRPr="00907A05">
        <w:rPr>
          <w:sz w:val="28"/>
          <w:szCs w:val="28"/>
          <w:lang w:val="en-US"/>
        </w:rPr>
        <w:t>. UK: Cambridge University Press, 2004.</w:t>
      </w:r>
    </w:p>
    <w:p w:rsidR="00D87030" w:rsidRPr="00933935" w:rsidRDefault="00D87030" w:rsidP="00D87030">
      <w:pPr>
        <w:jc w:val="both"/>
        <w:rPr>
          <w:sz w:val="28"/>
          <w:szCs w:val="28"/>
          <w:lang w:val="en-US"/>
        </w:rPr>
      </w:pPr>
      <w:r>
        <w:rPr>
          <w:sz w:val="28"/>
          <w:szCs w:val="28"/>
          <w:lang w:val="en-US"/>
        </w:rPr>
        <w:t xml:space="preserve">12. </w:t>
      </w:r>
      <w:r w:rsidRPr="00933935">
        <w:rPr>
          <w:sz w:val="28"/>
          <w:szCs w:val="28"/>
          <w:lang w:val="en-US"/>
        </w:rPr>
        <w:t xml:space="preserve">Murray James, ed. </w:t>
      </w:r>
      <w:r w:rsidRPr="00933935">
        <w:rPr>
          <w:i/>
          <w:sz w:val="28"/>
          <w:szCs w:val="28"/>
          <w:lang w:val="en-US"/>
        </w:rPr>
        <w:t>Oxford English Dictionary</w:t>
      </w:r>
      <w:r w:rsidRPr="00933935">
        <w:rPr>
          <w:sz w:val="28"/>
          <w:szCs w:val="28"/>
          <w:lang w:val="en-US"/>
        </w:rPr>
        <w:t>. Vol. 1</w:t>
      </w:r>
      <w:r w:rsidRPr="00DE1345">
        <w:rPr>
          <w:sz w:val="28"/>
          <w:szCs w:val="28"/>
          <w:lang w:val="en-US"/>
        </w:rPr>
        <w:t>–</w:t>
      </w:r>
      <w:r w:rsidRPr="00933935">
        <w:rPr>
          <w:sz w:val="28"/>
          <w:szCs w:val="28"/>
          <w:lang w:val="en-US"/>
        </w:rPr>
        <w:t xml:space="preserve">12. London: Oxford UP, 1963. </w:t>
      </w:r>
    </w:p>
    <w:p w:rsidR="00D87030" w:rsidRDefault="00D87030" w:rsidP="00D87030">
      <w:pPr>
        <w:jc w:val="both"/>
        <w:rPr>
          <w:sz w:val="28"/>
          <w:szCs w:val="28"/>
          <w:lang w:val="en-US"/>
        </w:rPr>
      </w:pPr>
      <w:r>
        <w:rPr>
          <w:sz w:val="28"/>
          <w:szCs w:val="28"/>
          <w:lang w:val="en-US"/>
        </w:rPr>
        <w:t xml:space="preserve">14. </w:t>
      </w:r>
      <w:r w:rsidRPr="009438CB">
        <w:rPr>
          <w:sz w:val="28"/>
          <w:szCs w:val="28"/>
          <w:lang w:val="en-US"/>
        </w:rPr>
        <w:t>Putchik</w:t>
      </w:r>
      <w:r>
        <w:rPr>
          <w:sz w:val="28"/>
          <w:szCs w:val="28"/>
          <w:lang w:val="en-US"/>
        </w:rPr>
        <w:t xml:space="preserve"> </w:t>
      </w:r>
      <w:r w:rsidRPr="009438CB">
        <w:rPr>
          <w:sz w:val="28"/>
          <w:szCs w:val="28"/>
          <w:lang w:val="en-US"/>
        </w:rPr>
        <w:t xml:space="preserve">Robert. </w:t>
      </w:r>
      <w:r w:rsidRPr="009438CB">
        <w:rPr>
          <w:i/>
          <w:sz w:val="28"/>
          <w:szCs w:val="28"/>
          <w:lang w:val="en-US"/>
        </w:rPr>
        <w:t>The Emotions</w:t>
      </w:r>
      <w:r w:rsidRPr="009438CB">
        <w:rPr>
          <w:sz w:val="28"/>
          <w:szCs w:val="28"/>
          <w:lang w:val="en-US"/>
        </w:rPr>
        <w:t>. Lanham, New York, London</w:t>
      </w:r>
      <w:r>
        <w:rPr>
          <w:sz w:val="28"/>
          <w:szCs w:val="28"/>
          <w:lang w:val="en-US"/>
        </w:rPr>
        <w:t>:</w:t>
      </w:r>
      <w:r w:rsidRPr="009438CB">
        <w:rPr>
          <w:sz w:val="28"/>
          <w:szCs w:val="28"/>
          <w:lang w:val="en-US"/>
        </w:rPr>
        <w:t xml:space="preserve"> University Press of</w:t>
      </w:r>
      <w:r>
        <w:rPr>
          <w:sz w:val="28"/>
          <w:szCs w:val="28"/>
          <w:lang w:val="en-US"/>
        </w:rPr>
        <w:t> </w:t>
      </w:r>
      <w:r w:rsidRPr="009438CB">
        <w:rPr>
          <w:sz w:val="28"/>
          <w:szCs w:val="28"/>
          <w:lang w:val="en-US"/>
        </w:rPr>
        <w:t>America</w:t>
      </w:r>
      <w:r>
        <w:rPr>
          <w:sz w:val="28"/>
          <w:szCs w:val="28"/>
          <w:lang w:val="en-US"/>
        </w:rPr>
        <w:t>, </w:t>
      </w:r>
      <w:r w:rsidRPr="009438CB">
        <w:rPr>
          <w:sz w:val="28"/>
          <w:szCs w:val="28"/>
          <w:lang w:val="en-US"/>
        </w:rPr>
        <w:t>1991.https://en.wikipedia.org/wiki/Contrasting_and_categorization_of_emotions</w:t>
      </w:r>
    </w:p>
    <w:p w:rsidR="00D87030" w:rsidRDefault="00D87030" w:rsidP="00D87030">
      <w:pPr>
        <w:jc w:val="both"/>
        <w:rPr>
          <w:sz w:val="28"/>
          <w:szCs w:val="28"/>
          <w:lang w:val="en-US"/>
        </w:rPr>
      </w:pPr>
      <w:r>
        <w:rPr>
          <w:sz w:val="28"/>
          <w:szCs w:val="28"/>
          <w:lang w:val="en-US"/>
        </w:rPr>
        <w:t xml:space="preserve">15. Raimo Anttila. </w:t>
      </w:r>
      <w:r w:rsidRPr="00DE1345">
        <w:rPr>
          <w:i/>
          <w:sz w:val="28"/>
          <w:szCs w:val="28"/>
          <w:lang w:val="en-US"/>
        </w:rPr>
        <w:t>Historical and Comparative Linguistics</w:t>
      </w:r>
      <w:r>
        <w:rPr>
          <w:sz w:val="28"/>
          <w:szCs w:val="28"/>
          <w:lang w:val="en-US"/>
        </w:rPr>
        <w:t xml:space="preserve">. </w:t>
      </w:r>
      <w:r w:rsidRPr="00876AC0">
        <w:rPr>
          <w:sz w:val="28"/>
          <w:szCs w:val="28"/>
          <w:lang w:val="en-US"/>
        </w:rPr>
        <w:t>John Benjamins Publishing Company</w:t>
      </w:r>
      <w:r>
        <w:rPr>
          <w:sz w:val="28"/>
          <w:szCs w:val="28"/>
          <w:lang w:val="en-US"/>
        </w:rPr>
        <w:t>, 1989.</w:t>
      </w:r>
    </w:p>
    <w:p w:rsidR="00D87030" w:rsidRPr="00654C24" w:rsidRDefault="00D87030" w:rsidP="00D87030">
      <w:pPr>
        <w:jc w:val="both"/>
        <w:rPr>
          <w:sz w:val="28"/>
          <w:szCs w:val="28"/>
          <w:lang w:val="uk-UA"/>
        </w:rPr>
      </w:pPr>
      <w:r>
        <w:rPr>
          <w:sz w:val="28"/>
          <w:szCs w:val="28"/>
          <w:lang w:val="en-US"/>
        </w:rPr>
        <w:t xml:space="preserve">16. </w:t>
      </w:r>
      <w:r w:rsidRPr="0023542F">
        <w:rPr>
          <w:sz w:val="28"/>
          <w:szCs w:val="28"/>
          <w:lang w:val="en-US"/>
        </w:rPr>
        <w:t xml:space="preserve">Wierzbicka A. </w:t>
      </w:r>
      <w:r w:rsidRPr="0023542F">
        <w:rPr>
          <w:i/>
          <w:sz w:val="28"/>
          <w:szCs w:val="28"/>
          <w:lang w:val="en-US"/>
        </w:rPr>
        <w:t>Semantics: primes and universals</w:t>
      </w:r>
      <w:r w:rsidRPr="0023542F">
        <w:rPr>
          <w:sz w:val="28"/>
          <w:szCs w:val="28"/>
          <w:lang w:val="en-US"/>
        </w:rPr>
        <w:t>. Oxford: Oxford University Press, 1996.</w:t>
      </w:r>
    </w:p>
    <w:p w:rsidR="009D106D" w:rsidRPr="00D87030" w:rsidRDefault="009D106D" w:rsidP="00D87030">
      <w:bookmarkStart w:id="0" w:name="_GoBack"/>
      <w:bookmarkEnd w:id="0"/>
    </w:p>
    <w:sectPr w:rsidR="009D106D" w:rsidRPr="00D87030">
      <w:footerReference w:type="default" r:id="rI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390909"/>
      <w:docPartObj>
        <w:docPartGallery w:val="Page Numbers (Bottom of Page)"/>
        <w:docPartUnique/>
      </w:docPartObj>
    </w:sdtPr>
    <w:sdtEndPr>
      <w:rPr>
        <w:noProof/>
      </w:rPr>
    </w:sdtEndPr>
    <w:sdtContent>
      <w:p w:rsidR="00EE12E9" w:rsidRDefault="00D87030">
        <w:pPr>
          <w:pStyle w:val="af3"/>
          <w:jc w:val="center"/>
        </w:pPr>
        <w:r>
          <w:fldChar w:fldCharType="begin"/>
        </w:r>
        <w:r>
          <w:instrText xml:space="preserve"> PAGE   \* MERGEFORMAT </w:instrText>
        </w:r>
        <w:r>
          <w:fldChar w:fldCharType="separate"/>
        </w:r>
        <w:r>
          <w:rPr>
            <w:noProof/>
          </w:rPr>
          <w:t>10</w:t>
        </w:r>
        <w:r>
          <w:rPr>
            <w:noProof/>
          </w:rPr>
          <w:fldChar w:fldCharType="end"/>
        </w:r>
      </w:p>
    </w:sdtContent>
  </w:sdt>
  <w:p w:rsidR="00EE12E9" w:rsidRDefault="00D87030">
    <w:pPr>
      <w:pStyle w:val="af3"/>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6CA9"/>
    <w:multiLevelType w:val="hybridMultilevel"/>
    <w:tmpl w:val="CE4CD114"/>
    <w:lvl w:ilvl="0" w:tplc="041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F50477"/>
    <w:multiLevelType w:val="hybridMultilevel"/>
    <w:tmpl w:val="EC1213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B556F3F"/>
    <w:multiLevelType w:val="hybridMultilevel"/>
    <w:tmpl w:val="BDF61086"/>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C7A18"/>
    <w:multiLevelType w:val="hybridMultilevel"/>
    <w:tmpl w:val="DC229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E29552F"/>
    <w:multiLevelType w:val="hybridMultilevel"/>
    <w:tmpl w:val="602292E8"/>
    <w:lvl w:ilvl="0" w:tplc="0419000F">
      <w:start w:val="1"/>
      <w:numFmt w:val="decimal"/>
      <w:lvlText w:val="%1."/>
      <w:lvlJc w:val="left"/>
      <w:pPr>
        <w:tabs>
          <w:tab w:val="num" w:pos="720"/>
        </w:tabs>
        <w:ind w:left="720" w:hanging="360"/>
      </w:pPr>
    </w:lvl>
    <w:lvl w:ilvl="1" w:tplc="10642CDC">
      <w:start w:val="104"/>
      <w:numFmt w:val="decimal"/>
      <w:lvlText w:val="%2."/>
      <w:lvlJc w:val="left"/>
      <w:pPr>
        <w:tabs>
          <w:tab w:val="num" w:pos="1455"/>
        </w:tabs>
        <w:ind w:left="1455" w:hanging="37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1781E44"/>
    <w:multiLevelType w:val="hybridMultilevel"/>
    <w:tmpl w:val="A4E0D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3653C"/>
    <w:multiLevelType w:val="hybridMultilevel"/>
    <w:tmpl w:val="7F7EA264"/>
    <w:lvl w:ilvl="0" w:tplc="AF749D48">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7" w15:restartNumberingAfterBreak="0">
    <w:nsid w:val="231056BF"/>
    <w:multiLevelType w:val="hybridMultilevel"/>
    <w:tmpl w:val="2842C09A"/>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abstractNum w:abstractNumId="8" w15:restartNumberingAfterBreak="0">
    <w:nsid w:val="33BD10DD"/>
    <w:multiLevelType w:val="hybridMultilevel"/>
    <w:tmpl w:val="257692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D062AF"/>
    <w:multiLevelType w:val="hybridMultilevel"/>
    <w:tmpl w:val="459CD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A97774"/>
    <w:multiLevelType w:val="hybridMultilevel"/>
    <w:tmpl w:val="EA6A9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3D72A2"/>
    <w:multiLevelType w:val="multilevel"/>
    <w:tmpl w:val="1BB0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9E6BF6"/>
    <w:multiLevelType w:val="hybridMultilevel"/>
    <w:tmpl w:val="3294A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5F6120"/>
    <w:multiLevelType w:val="multilevel"/>
    <w:tmpl w:val="8666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7E2E32"/>
    <w:multiLevelType w:val="hybridMultilevel"/>
    <w:tmpl w:val="E6E0DE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A1D7D80"/>
    <w:multiLevelType w:val="hybridMultilevel"/>
    <w:tmpl w:val="0BC4C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734B99"/>
    <w:multiLevelType w:val="hybridMultilevel"/>
    <w:tmpl w:val="2B84DEDE"/>
    <w:lvl w:ilvl="0" w:tplc="14B023F6">
      <w:start w:val="1"/>
      <w:numFmt w:val="decimal"/>
      <w:pStyle w:val="a"/>
      <w:lvlText w:val="%1."/>
      <w:lvlJc w:val="left"/>
      <w:pPr>
        <w:tabs>
          <w:tab w:val="num" w:pos="737"/>
        </w:tabs>
        <w:ind w:left="737" w:hanging="39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C7868EA"/>
    <w:multiLevelType w:val="multilevel"/>
    <w:tmpl w:val="DC12496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72620E"/>
    <w:multiLevelType w:val="hybridMultilevel"/>
    <w:tmpl w:val="19D686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FBC1D88"/>
    <w:multiLevelType w:val="hybridMultilevel"/>
    <w:tmpl w:val="142E8826"/>
    <w:lvl w:ilvl="0" w:tplc="84DC5638">
      <w:start w:val="1"/>
      <w:numFmt w:val="decimal"/>
      <w:lvlText w:val="%1."/>
      <w:lvlJc w:val="left"/>
      <w:pPr>
        <w:tabs>
          <w:tab w:val="num" w:pos="1078"/>
        </w:tabs>
        <w:ind w:left="1078" w:hanging="510"/>
      </w:pPr>
      <w:rPr>
        <w:rFonts w:hint="default"/>
        <w:b w:val="0"/>
        <w:color w:val="auto"/>
        <w:sz w:val="28"/>
      </w:rPr>
    </w:lvl>
    <w:lvl w:ilvl="1" w:tplc="0B0E8420">
      <w:start w:val="1"/>
      <w:numFmt w:val="decimal"/>
      <w:lvlText w:val="%2."/>
      <w:lvlJc w:val="left"/>
      <w:pPr>
        <w:tabs>
          <w:tab w:val="num" w:pos="1080"/>
        </w:tabs>
        <w:ind w:left="1080" w:hanging="360"/>
      </w:pPr>
      <w:rPr>
        <w:rFonts w:hint="default"/>
        <w:color w:val="auto"/>
        <w:sz w:val="28"/>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5047693D"/>
    <w:multiLevelType w:val="hybridMultilevel"/>
    <w:tmpl w:val="7260452A"/>
    <w:lvl w:ilvl="0" w:tplc="EAE02D5A">
      <w:start w:val="1"/>
      <w:numFmt w:val="decimal"/>
      <w:lvlText w:val="%1."/>
      <w:lvlJc w:val="left"/>
      <w:pPr>
        <w:tabs>
          <w:tab w:val="num" w:pos="720"/>
        </w:tabs>
        <w:ind w:left="720" w:hanging="360"/>
      </w:pPr>
      <w:rPr>
        <w:rFonts w:ascii="Times New Roman" w:hAnsi="Times New Roman" w:cs="Times New Roman" w:hint="default"/>
        <w:b w:val="0"/>
        <w:i w:val="0"/>
        <w:sz w:val="28"/>
        <w:szCs w:val="28"/>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1F147D8"/>
    <w:multiLevelType w:val="hybridMultilevel"/>
    <w:tmpl w:val="7BE8F910"/>
    <w:lvl w:ilvl="0" w:tplc="2354D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3E65DD6"/>
    <w:multiLevelType w:val="hybridMultilevel"/>
    <w:tmpl w:val="C1AEAE82"/>
    <w:lvl w:ilvl="0" w:tplc="8D767E82">
      <w:start w:val="1"/>
      <w:numFmt w:val="decimal"/>
      <w:lvlText w:val="%1)"/>
      <w:lvlJc w:val="left"/>
      <w:pPr>
        <w:ind w:left="1211"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5AD1511"/>
    <w:multiLevelType w:val="multilevel"/>
    <w:tmpl w:val="8A381A7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571207EC"/>
    <w:multiLevelType w:val="hybridMultilevel"/>
    <w:tmpl w:val="5582B724"/>
    <w:lvl w:ilvl="0" w:tplc="6C104488">
      <w:start w:val="1"/>
      <w:numFmt w:val="decimal"/>
      <w:lvlText w:val="%1."/>
      <w:lvlJc w:val="left"/>
      <w:pPr>
        <w:tabs>
          <w:tab w:val="num" w:pos="720"/>
        </w:tabs>
        <w:ind w:left="720" w:hanging="360"/>
      </w:pPr>
      <w:rPr>
        <w:rFonts w:ascii="Times New Roman" w:hAnsi="Times New Roman" w:cs="Times New Roman" w:hint="default"/>
        <w:i w:val="0"/>
        <w:sz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5DD27A1E"/>
    <w:multiLevelType w:val="hybridMultilevel"/>
    <w:tmpl w:val="1888711A"/>
    <w:lvl w:ilvl="0" w:tplc="5DE6CE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6015495B"/>
    <w:multiLevelType w:val="hybridMultilevel"/>
    <w:tmpl w:val="DC3A20F2"/>
    <w:lvl w:ilvl="0" w:tplc="A4BE8BC8">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62657797"/>
    <w:multiLevelType w:val="hybridMultilevel"/>
    <w:tmpl w:val="44C82ED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652933CB"/>
    <w:multiLevelType w:val="multilevel"/>
    <w:tmpl w:val="6178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56501C"/>
    <w:multiLevelType w:val="hybridMultilevel"/>
    <w:tmpl w:val="A1189304"/>
    <w:lvl w:ilvl="0" w:tplc="2748415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6D7E3880"/>
    <w:multiLevelType w:val="hybridMultilevel"/>
    <w:tmpl w:val="4A68037C"/>
    <w:lvl w:ilvl="0" w:tplc="A4BE8BC8">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721E4C73"/>
    <w:multiLevelType w:val="hybridMultilevel"/>
    <w:tmpl w:val="54BE72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8925C35"/>
    <w:multiLevelType w:val="hybridMultilevel"/>
    <w:tmpl w:val="6FC6A27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3" w15:restartNumberingAfterBreak="0">
    <w:nsid w:val="7F303BB5"/>
    <w:multiLevelType w:val="hybridMultilevel"/>
    <w:tmpl w:val="B4BE6DD0"/>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num w:numId="1">
    <w:abstractNumId w:val="22"/>
  </w:num>
  <w:num w:numId="2">
    <w:abstractNumId w:val="31"/>
  </w:num>
  <w:num w:numId="3">
    <w:abstractNumId w:val="25"/>
  </w:num>
  <w:num w:numId="4">
    <w:abstractNumId w:val="12"/>
  </w:num>
  <w:num w:numId="5">
    <w:abstractNumId w:val="8"/>
  </w:num>
  <w:num w:numId="6">
    <w:abstractNumId w:val="17"/>
  </w:num>
  <w:num w:numId="7">
    <w:abstractNumId w:val="4"/>
  </w:num>
  <w:num w:numId="8">
    <w:abstractNumId w:val="18"/>
  </w:num>
  <w:num w:numId="9">
    <w:abstractNumId w:val="30"/>
  </w:num>
  <w:num w:numId="10">
    <w:abstractNumId w:val="26"/>
  </w:num>
  <w:num w:numId="11">
    <w:abstractNumId w:val="23"/>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9"/>
  </w:num>
  <w:num w:numId="15">
    <w:abstractNumId w:val="19"/>
  </w:num>
  <w:num w:numId="16">
    <w:abstractNumId w:val="15"/>
  </w:num>
  <w:num w:numId="17">
    <w:abstractNumId w:val="14"/>
  </w:num>
  <w:num w:numId="18">
    <w:abstractNumId w:val="27"/>
  </w:num>
  <w:num w:numId="19">
    <w:abstractNumId w:val="6"/>
  </w:num>
  <w:num w:numId="20">
    <w:abstractNumId w:val="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4"/>
  </w:num>
  <w:num w:numId="24">
    <w:abstractNumId w:val="1"/>
  </w:num>
  <w:num w:numId="25">
    <w:abstractNumId w:val="28"/>
  </w:num>
  <w:num w:numId="26">
    <w:abstractNumId w:val="11"/>
  </w:num>
  <w:num w:numId="27">
    <w:abstractNumId w:val="13"/>
  </w:num>
  <w:num w:numId="28">
    <w:abstractNumId w:val="5"/>
  </w:num>
  <w:num w:numId="29">
    <w:abstractNumId w:val="21"/>
  </w:num>
  <w:num w:numId="30">
    <w:abstractNumId w:val="10"/>
  </w:num>
  <w:num w:numId="31">
    <w:abstractNumId w:val="32"/>
  </w:num>
  <w:num w:numId="32">
    <w:abstractNumId w:val="33"/>
  </w:num>
  <w:num w:numId="33">
    <w:abstractNumId w:val="3"/>
  </w:num>
  <w:num w:numId="34">
    <w:abstractNumId w:val="2"/>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D7"/>
    <w:rsid w:val="0016253B"/>
    <w:rsid w:val="00173FAF"/>
    <w:rsid w:val="00377216"/>
    <w:rsid w:val="005D4CA8"/>
    <w:rsid w:val="006A2FE6"/>
    <w:rsid w:val="009356BA"/>
    <w:rsid w:val="009D106D"/>
    <w:rsid w:val="009E6A1F"/>
    <w:rsid w:val="00B66F22"/>
    <w:rsid w:val="00C96588"/>
    <w:rsid w:val="00D87030"/>
    <w:rsid w:val="00E2410D"/>
    <w:rsid w:val="00E62B2E"/>
    <w:rsid w:val="00FD3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879A7-4E3B-4F32-BCC1-B59CE392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66F22"/>
    <w:pPr>
      <w:spacing w:after="0" w:line="240" w:lineRule="auto"/>
    </w:pPr>
    <w:rPr>
      <w:rFonts w:ascii="Times New Roman" w:eastAsia="Calibri" w:hAnsi="Times New Roman" w:cs="Times New Roman"/>
      <w:sz w:val="24"/>
      <w:szCs w:val="24"/>
      <w:lang w:eastAsia="ru-RU"/>
    </w:rPr>
  </w:style>
  <w:style w:type="paragraph" w:styleId="1">
    <w:name w:val="heading 1"/>
    <w:basedOn w:val="a0"/>
    <w:next w:val="a0"/>
    <w:link w:val="10"/>
    <w:uiPriority w:val="9"/>
    <w:qFormat/>
    <w:rsid w:val="00B66F22"/>
    <w:pPr>
      <w:keepNext/>
      <w:spacing w:before="240" w:after="60"/>
      <w:outlineLvl w:val="0"/>
    </w:pPr>
    <w:rPr>
      <w:rFonts w:ascii="Arial" w:eastAsia="Times New Roman" w:hAnsi="Arial" w:cs="Arial"/>
      <w:b/>
      <w:bCs/>
      <w:kern w:val="32"/>
      <w:sz w:val="32"/>
      <w:szCs w:val="32"/>
      <w:lang w:val="uk-UA" w:eastAsia="uk-UA"/>
    </w:rPr>
  </w:style>
  <w:style w:type="paragraph" w:styleId="2">
    <w:name w:val="heading 2"/>
    <w:basedOn w:val="a0"/>
    <w:next w:val="a0"/>
    <w:link w:val="20"/>
    <w:uiPriority w:val="9"/>
    <w:semiHidden/>
    <w:unhideWhenUsed/>
    <w:qFormat/>
    <w:rsid w:val="00B66F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qFormat/>
    <w:rsid w:val="00B66F22"/>
    <w:pPr>
      <w:keepNext/>
      <w:tabs>
        <w:tab w:val="num" w:pos="720"/>
      </w:tabs>
      <w:spacing w:before="240" w:after="60" w:line="360" w:lineRule="auto"/>
      <w:ind w:left="720" w:hanging="720"/>
      <w:jc w:val="both"/>
      <w:outlineLvl w:val="2"/>
    </w:pPr>
    <w:rPr>
      <w:rFonts w:ascii="Arial" w:eastAsia="Times New Roman" w:hAnsi="Arial" w:cs="Arial"/>
      <w:b/>
      <w:bCs/>
      <w:sz w:val="26"/>
      <w:szCs w:val="26"/>
      <w:lang w:val="sk-SK" w:eastAsia="en-US"/>
    </w:rPr>
  </w:style>
  <w:style w:type="paragraph" w:styleId="4">
    <w:name w:val="heading 4"/>
    <w:basedOn w:val="a0"/>
    <w:next w:val="a0"/>
    <w:link w:val="40"/>
    <w:unhideWhenUsed/>
    <w:qFormat/>
    <w:rsid w:val="00B66F22"/>
    <w:pPr>
      <w:keepNext/>
      <w:keepLines/>
      <w:spacing w:before="200" w:line="276" w:lineRule="auto"/>
      <w:outlineLvl w:val="3"/>
    </w:pPr>
    <w:rPr>
      <w:rFonts w:ascii="Cambria" w:eastAsia="Times New Roman" w:hAnsi="Cambria"/>
      <w:b/>
      <w:bCs/>
      <w:i/>
      <w:iCs/>
      <w:color w:val="4F81BD"/>
      <w:sz w:val="20"/>
      <w:szCs w:val="20"/>
      <w:lang w:val="x-none" w:eastAsia="x-none"/>
    </w:rPr>
  </w:style>
  <w:style w:type="paragraph" w:styleId="7">
    <w:name w:val="heading 7"/>
    <w:basedOn w:val="a0"/>
    <w:next w:val="a0"/>
    <w:link w:val="70"/>
    <w:qFormat/>
    <w:rsid w:val="00B66F22"/>
    <w:pPr>
      <w:tabs>
        <w:tab w:val="num" w:pos="1976"/>
      </w:tabs>
      <w:spacing w:before="240" w:after="60" w:line="360" w:lineRule="auto"/>
      <w:ind w:left="1976" w:hanging="1296"/>
      <w:jc w:val="both"/>
      <w:outlineLvl w:val="6"/>
    </w:pPr>
    <w:rPr>
      <w:rFonts w:eastAsia="Times New Roman"/>
      <w:lang w:val="sk-SK" w:eastAsia="en-US"/>
    </w:rPr>
  </w:style>
  <w:style w:type="paragraph" w:styleId="8">
    <w:name w:val="heading 8"/>
    <w:basedOn w:val="a0"/>
    <w:next w:val="a0"/>
    <w:link w:val="80"/>
    <w:qFormat/>
    <w:rsid w:val="00B66F22"/>
    <w:pPr>
      <w:tabs>
        <w:tab w:val="num" w:pos="2120"/>
      </w:tabs>
      <w:spacing w:before="240" w:after="60" w:line="360" w:lineRule="auto"/>
      <w:ind w:left="2120" w:hanging="1440"/>
      <w:jc w:val="both"/>
      <w:outlineLvl w:val="7"/>
    </w:pPr>
    <w:rPr>
      <w:rFonts w:eastAsia="Times New Roman"/>
      <w:i/>
      <w:iCs/>
      <w:lang w:val="sk-SK" w:eastAsia="en-US"/>
    </w:rPr>
  </w:style>
  <w:style w:type="paragraph" w:styleId="9">
    <w:name w:val="heading 9"/>
    <w:basedOn w:val="a0"/>
    <w:next w:val="a0"/>
    <w:link w:val="90"/>
    <w:qFormat/>
    <w:rsid w:val="00B66F22"/>
    <w:pPr>
      <w:tabs>
        <w:tab w:val="num" w:pos="2264"/>
      </w:tabs>
      <w:spacing w:before="240" w:after="60" w:line="360" w:lineRule="auto"/>
      <w:ind w:left="2264" w:hanging="1584"/>
      <w:jc w:val="both"/>
      <w:outlineLvl w:val="8"/>
    </w:pPr>
    <w:rPr>
      <w:rFonts w:ascii="Arial" w:eastAsia="Times New Roman" w:hAnsi="Arial" w:cs="Arial"/>
      <w:sz w:val="22"/>
      <w:szCs w:val="22"/>
      <w:lang w:val="sk-SK"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66F22"/>
    <w:rPr>
      <w:rFonts w:ascii="Arial" w:eastAsia="Times New Roman" w:hAnsi="Arial" w:cs="Arial"/>
      <w:b/>
      <w:bCs/>
      <w:kern w:val="32"/>
      <w:sz w:val="32"/>
      <w:szCs w:val="32"/>
      <w:lang w:val="uk-UA" w:eastAsia="uk-UA"/>
    </w:rPr>
  </w:style>
  <w:style w:type="character" w:customStyle="1" w:styleId="20">
    <w:name w:val="Заголовок 2 Знак"/>
    <w:basedOn w:val="a1"/>
    <w:link w:val="2"/>
    <w:uiPriority w:val="9"/>
    <w:semiHidden/>
    <w:rsid w:val="00B66F22"/>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uiPriority w:val="9"/>
    <w:rsid w:val="00B66F22"/>
    <w:rPr>
      <w:rFonts w:ascii="Arial" w:eastAsia="Times New Roman" w:hAnsi="Arial" w:cs="Arial"/>
      <w:b/>
      <w:bCs/>
      <w:sz w:val="26"/>
      <w:szCs w:val="26"/>
      <w:lang w:val="sk-SK"/>
    </w:rPr>
  </w:style>
  <w:style w:type="character" w:customStyle="1" w:styleId="40">
    <w:name w:val="Заголовок 4 Знак"/>
    <w:basedOn w:val="a1"/>
    <w:link w:val="4"/>
    <w:rsid w:val="00B66F22"/>
    <w:rPr>
      <w:rFonts w:ascii="Cambria" w:eastAsia="Times New Roman" w:hAnsi="Cambria" w:cs="Times New Roman"/>
      <w:b/>
      <w:bCs/>
      <w:i/>
      <w:iCs/>
      <w:color w:val="4F81BD"/>
      <w:sz w:val="20"/>
      <w:szCs w:val="20"/>
      <w:lang w:val="x-none" w:eastAsia="x-none"/>
    </w:rPr>
  </w:style>
  <w:style w:type="character" w:customStyle="1" w:styleId="70">
    <w:name w:val="Заголовок 7 Знак"/>
    <w:basedOn w:val="a1"/>
    <w:link w:val="7"/>
    <w:rsid w:val="00B66F22"/>
    <w:rPr>
      <w:rFonts w:ascii="Times New Roman" w:eastAsia="Times New Roman" w:hAnsi="Times New Roman" w:cs="Times New Roman"/>
      <w:sz w:val="24"/>
      <w:szCs w:val="24"/>
      <w:lang w:val="sk-SK"/>
    </w:rPr>
  </w:style>
  <w:style w:type="character" w:customStyle="1" w:styleId="80">
    <w:name w:val="Заголовок 8 Знак"/>
    <w:basedOn w:val="a1"/>
    <w:link w:val="8"/>
    <w:rsid w:val="00B66F22"/>
    <w:rPr>
      <w:rFonts w:ascii="Times New Roman" w:eastAsia="Times New Roman" w:hAnsi="Times New Roman" w:cs="Times New Roman"/>
      <w:i/>
      <w:iCs/>
      <w:sz w:val="24"/>
      <w:szCs w:val="24"/>
      <w:lang w:val="sk-SK"/>
    </w:rPr>
  </w:style>
  <w:style w:type="character" w:customStyle="1" w:styleId="90">
    <w:name w:val="Заголовок 9 Знак"/>
    <w:basedOn w:val="a1"/>
    <w:link w:val="9"/>
    <w:rsid w:val="00B66F22"/>
    <w:rPr>
      <w:rFonts w:ascii="Arial" w:eastAsia="Times New Roman" w:hAnsi="Arial" w:cs="Arial"/>
      <w:lang w:val="sk-SK"/>
    </w:rPr>
  </w:style>
  <w:style w:type="paragraph" w:styleId="a4">
    <w:name w:val="List Paragraph"/>
    <w:basedOn w:val="a0"/>
    <w:uiPriority w:val="34"/>
    <w:qFormat/>
    <w:rsid w:val="00B66F22"/>
    <w:pPr>
      <w:ind w:left="720"/>
      <w:contextualSpacing/>
      <w:jc w:val="both"/>
    </w:pPr>
    <w:rPr>
      <w:rFonts w:asciiTheme="minorHAnsi" w:eastAsiaTheme="minorHAnsi" w:hAnsiTheme="minorHAnsi" w:cstheme="minorBidi"/>
      <w:sz w:val="22"/>
      <w:szCs w:val="22"/>
      <w:lang w:eastAsia="en-US"/>
    </w:rPr>
  </w:style>
  <w:style w:type="character" w:styleId="a5">
    <w:name w:val="Hyperlink"/>
    <w:basedOn w:val="a1"/>
    <w:uiPriority w:val="99"/>
    <w:unhideWhenUsed/>
    <w:rsid w:val="00B66F22"/>
    <w:rPr>
      <w:color w:val="0563C1" w:themeColor="hyperlink"/>
      <w:u w:val="single"/>
    </w:rPr>
  </w:style>
  <w:style w:type="character" w:styleId="a6">
    <w:name w:val="Emphasis"/>
    <w:basedOn w:val="a1"/>
    <w:uiPriority w:val="99"/>
    <w:qFormat/>
    <w:rsid w:val="00B66F22"/>
    <w:rPr>
      <w:i/>
      <w:iCs/>
    </w:rPr>
  </w:style>
  <w:style w:type="paragraph" w:styleId="a7">
    <w:name w:val="Normal (Web)"/>
    <w:basedOn w:val="a0"/>
    <w:uiPriority w:val="99"/>
    <w:rsid w:val="00B66F22"/>
    <w:pPr>
      <w:spacing w:before="100" w:beforeAutospacing="1" w:after="100" w:afterAutospacing="1"/>
    </w:pPr>
    <w:rPr>
      <w:rFonts w:eastAsia="Times New Roman"/>
      <w:lang w:val="uk-UA" w:eastAsia="uk-UA"/>
    </w:rPr>
  </w:style>
  <w:style w:type="character" w:styleId="a8">
    <w:name w:val="Strong"/>
    <w:basedOn w:val="a1"/>
    <w:uiPriority w:val="99"/>
    <w:qFormat/>
    <w:rsid w:val="00B66F22"/>
    <w:rPr>
      <w:b/>
      <w:bCs/>
    </w:rPr>
  </w:style>
  <w:style w:type="paragraph" w:styleId="a9">
    <w:name w:val="Body Text"/>
    <w:basedOn w:val="a0"/>
    <w:link w:val="aa"/>
    <w:rsid w:val="00B66F22"/>
    <w:pPr>
      <w:spacing w:line="360" w:lineRule="auto"/>
      <w:jc w:val="both"/>
    </w:pPr>
    <w:rPr>
      <w:rFonts w:eastAsia="Times New Roman"/>
      <w:sz w:val="28"/>
      <w:lang w:val="uk-UA"/>
    </w:rPr>
  </w:style>
  <w:style w:type="character" w:customStyle="1" w:styleId="aa">
    <w:name w:val="Основной текст Знак"/>
    <w:basedOn w:val="a1"/>
    <w:link w:val="a9"/>
    <w:rsid w:val="00B66F22"/>
    <w:rPr>
      <w:rFonts w:ascii="Times New Roman" w:eastAsia="Times New Roman" w:hAnsi="Times New Roman" w:cs="Times New Roman"/>
      <w:sz w:val="28"/>
      <w:szCs w:val="24"/>
      <w:lang w:val="uk-UA" w:eastAsia="ru-RU"/>
    </w:rPr>
  </w:style>
  <w:style w:type="character" w:customStyle="1" w:styleId="apple-converted-space">
    <w:name w:val="apple-converted-space"/>
    <w:basedOn w:val="a1"/>
    <w:rsid w:val="00B66F22"/>
  </w:style>
  <w:style w:type="paragraph" w:customStyle="1" w:styleId="Default">
    <w:name w:val="Default"/>
    <w:rsid w:val="00B66F22"/>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customStyle="1" w:styleId="NadpisKapitoly">
    <w:name w:val="Nadpis Kapitoly"/>
    <w:basedOn w:val="a0"/>
    <w:next w:val="a0"/>
    <w:link w:val="NadpisKapitolyChar"/>
    <w:semiHidden/>
    <w:rsid w:val="00B66F22"/>
    <w:pPr>
      <w:pageBreakBefore/>
      <w:spacing w:before="240" w:after="60" w:line="360" w:lineRule="auto"/>
      <w:ind w:left="510"/>
      <w:jc w:val="both"/>
      <w:outlineLvl w:val="0"/>
    </w:pPr>
    <w:rPr>
      <w:rFonts w:ascii="Arial" w:eastAsia="Times New Roman" w:hAnsi="Arial"/>
      <w:b/>
      <w:sz w:val="32"/>
      <w:szCs w:val="20"/>
      <w:lang w:val="sk-SK" w:eastAsia="en-US"/>
    </w:rPr>
  </w:style>
  <w:style w:type="character" w:customStyle="1" w:styleId="NadpisKapitolyChar">
    <w:name w:val="Nadpis Kapitoly Char"/>
    <w:link w:val="NadpisKapitoly"/>
    <w:semiHidden/>
    <w:rsid w:val="00B66F22"/>
    <w:rPr>
      <w:rFonts w:ascii="Arial" w:eastAsia="Times New Roman" w:hAnsi="Arial" w:cs="Times New Roman"/>
      <w:b/>
      <w:sz w:val="32"/>
      <w:szCs w:val="20"/>
      <w:lang w:val="sk-SK"/>
    </w:rPr>
  </w:style>
  <w:style w:type="paragraph" w:styleId="ab">
    <w:name w:val="caption"/>
    <w:aliases w:val="Popiska-Caption"/>
    <w:basedOn w:val="a0"/>
    <w:next w:val="a0"/>
    <w:link w:val="ac"/>
    <w:unhideWhenUsed/>
    <w:qFormat/>
    <w:rsid w:val="00B66F22"/>
    <w:pPr>
      <w:spacing w:after="200"/>
      <w:jc w:val="both"/>
    </w:pPr>
    <w:rPr>
      <w:rFonts w:eastAsia="Times New Roman"/>
      <w:i/>
      <w:iCs/>
      <w:color w:val="44546A" w:themeColor="text2"/>
      <w:sz w:val="18"/>
      <w:szCs w:val="18"/>
      <w:lang w:val="sk-SK" w:eastAsia="en-US"/>
    </w:rPr>
  </w:style>
  <w:style w:type="character" w:customStyle="1" w:styleId="ZPNormalnyTextCharChar">
    <w:name w:val="ZP_NormalnyText Char Char"/>
    <w:link w:val="ZPNormalnyText"/>
    <w:locked/>
    <w:rsid w:val="00B66F22"/>
    <w:rPr>
      <w:rFonts w:ascii="Times New Roman" w:eastAsia="Times New Roman" w:hAnsi="Times New Roman" w:cs="Times New Roman"/>
      <w:sz w:val="20"/>
      <w:szCs w:val="20"/>
    </w:rPr>
  </w:style>
  <w:style w:type="paragraph" w:customStyle="1" w:styleId="ZPNormalnyText">
    <w:name w:val="ZP_NormalnyText"/>
    <w:link w:val="ZPNormalnyTextCharChar"/>
    <w:autoRedefine/>
    <w:rsid w:val="00B66F22"/>
    <w:pPr>
      <w:spacing w:before="60" w:after="0" w:line="240" w:lineRule="auto"/>
      <w:ind w:firstLine="510"/>
      <w:jc w:val="both"/>
    </w:pPr>
    <w:rPr>
      <w:rFonts w:ascii="Times New Roman" w:eastAsia="Times New Roman" w:hAnsi="Times New Roman" w:cs="Times New Roman"/>
      <w:sz w:val="20"/>
      <w:szCs w:val="20"/>
    </w:rPr>
  </w:style>
  <w:style w:type="character" w:customStyle="1" w:styleId="ac">
    <w:name w:val="Название объекта Знак"/>
    <w:aliases w:val="Popiska-Caption Знак"/>
    <w:link w:val="ab"/>
    <w:locked/>
    <w:rsid w:val="00B66F22"/>
    <w:rPr>
      <w:rFonts w:ascii="Times New Roman" w:eastAsia="Times New Roman" w:hAnsi="Times New Roman" w:cs="Times New Roman"/>
      <w:i/>
      <w:iCs/>
      <w:color w:val="44546A" w:themeColor="text2"/>
      <w:sz w:val="18"/>
      <w:szCs w:val="18"/>
      <w:lang w:val="sk-SK"/>
    </w:rPr>
  </w:style>
  <w:style w:type="table" w:styleId="ad">
    <w:name w:val="Table Grid"/>
    <w:basedOn w:val="a2"/>
    <w:uiPriority w:val="59"/>
    <w:rsid w:val="00B66F22"/>
    <w:pPr>
      <w:spacing w:before="60" w:after="0" w:line="360" w:lineRule="auto"/>
      <w:jc w:val="both"/>
    </w:pPr>
    <w:rPr>
      <w:rFonts w:ascii="Times New Roman" w:eastAsia="SimSu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PPodNadpisKapitolyTimesNewRoman">
    <w:name w:val="ZP_PodNadpis Kapitoly + Times New Roman"/>
    <w:basedOn w:val="a0"/>
    <w:autoRedefine/>
    <w:rsid w:val="00B66F22"/>
    <w:pPr>
      <w:keepNext/>
      <w:tabs>
        <w:tab w:val="num" w:pos="576"/>
      </w:tabs>
      <w:spacing w:before="180" w:after="60" w:line="360" w:lineRule="auto"/>
      <w:ind w:left="576" w:hanging="576"/>
      <w:jc w:val="both"/>
      <w:outlineLvl w:val="1"/>
    </w:pPr>
    <w:rPr>
      <w:rFonts w:eastAsia="Times New Roman"/>
      <w:b/>
      <w:bCs/>
      <w:szCs w:val="20"/>
      <w:lang w:val="sk-SK" w:eastAsia="en-US"/>
    </w:rPr>
  </w:style>
  <w:style w:type="paragraph" w:styleId="ae">
    <w:name w:val="No Spacing"/>
    <w:uiPriority w:val="1"/>
    <w:qFormat/>
    <w:rsid w:val="00B66F22"/>
    <w:pPr>
      <w:spacing w:after="0" w:line="240" w:lineRule="auto"/>
      <w:jc w:val="both"/>
    </w:pPr>
    <w:rPr>
      <w:rFonts w:ascii="Times New Roman" w:eastAsia="Times New Roman" w:hAnsi="Times New Roman" w:cs="Times New Roman"/>
      <w:sz w:val="24"/>
      <w:szCs w:val="24"/>
      <w:lang w:val="sk-SK"/>
    </w:rPr>
  </w:style>
  <w:style w:type="character" w:customStyle="1" w:styleId="alt-edited">
    <w:name w:val="alt-edited"/>
    <w:basedOn w:val="a1"/>
    <w:rsid w:val="00B66F22"/>
  </w:style>
  <w:style w:type="character" w:styleId="HTML">
    <w:name w:val="HTML Cite"/>
    <w:uiPriority w:val="99"/>
    <w:rsid w:val="00B66F22"/>
    <w:rPr>
      <w:i/>
      <w:iCs/>
    </w:rPr>
  </w:style>
  <w:style w:type="character" w:customStyle="1" w:styleId="mw-headline">
    <w:name w:val="mw-headline"/>
    <w:basedOn w:val="a1"/>
    <w:rsid w:val="00B66F22"/>
  </w:style>
  <w:style w:type="paragraph" w:styleId="31">
    <w:name w:val="Body Text Indent 3"/>
    <w:basedOn w:val="a0"/>
    <w:link w:val="32"/>
    <w:uiPriority w:val="99"/>
    <w:unhideWhenUsed/>
    <w:rsid w:val="00B66F22"/>
    <w:pPr>
      <w:spacing w:after="120"/>
      <w:ind w:left="360"/>
    </w:pPr>
    <w:rPr>
      <w:sz w:val="16"/>
      <w:szCs w:val="16"/>
    </w:rPr>
  </w:style>
  <w:style w:type="character" w:customStyle="1" w:styleId="32">
    <w:name w:val="Основной текст с отступом 3 Знак"/>
    <w:basedOn w:val="a1"/>
    <w:link w:val="31"/>
    <w:uiPriority w:val="99"/>
    <w:rsid w:val="00B66F22"/>
    <w:rPr>
      <w:rFonts w:ascii="Times New Roman" w:eastAsia="Calibri" w:hAnsi="Times New Roman" w:cs="Times New Roman"/>
      <w:sz w:val="16"/>
      <w:szCs w:val="16"/>
      <w:lang w:eastAsia="ru-RU"/>
    </w:rPr>
  </w:style>
  <w:style w:type="paragraph" w:styleId="21">
    <w:name w:val="Body Text 2"/>
    <w:basedOn w:val="a0"/>
    <w:link w:val="22"/>
    <w:uiPriority w:val="99"/>
    <w:unhideWhenUsed/>
    <w:rsid w:val="00B66F22"/>
    <w:pPr>
      <w:spacing w:after="120" w:line="480" w:lineRule="auto"/>
    </w:pPr>
    <w:rPr>
      <w:rFonts w:ascii="Calibri" w:hAnsi="Calibri"/>
      <w:sz w:val="22"/>
      <w:szCs w:val="22"/>
      <w:lang w:eastAsia="en-US"/>
    </w:rPr>
  </w:style>
  <w:style w:type="character" w:customStyle="1" w:styleId="22">
    <w:name w:val="Основной текст 2 Знак"/>
    <w:basedOn w:val="a1"/>
    <w:link w:val="21"/>
    <w:uiPriority w:val="99"/>
    <w:rsid w:val="00B66F22"/>
    <w:rPr>
      <w:rFonts w:ascii="Calibri" w:eastAsia="Calibri" w:hAnsi="Calibri" w:cs="Times New Roman"/>
    </w:rPr>
  </w:style>
  <w:style w:type="paragraph" w:customStyle="1" w:styleId="western">
    <w:name w:val="western"/>
    <w:basedOn w:val="a0"/>
    <w:rsid w:val="00B66F22"/>
    <w:pPr>
      <w:spacing w:before="100" w:beforeAutospacing="1" w:after="100" w:afterAutospacing="1"/>
    </w:pPr>
    <w:rPr>
      <w:rFonts w:eastAsia="Times New Roman"/>
    </w:rPr>
  </w:style>
  <w:style w:type="paragraph" w:customStyle="1" w:styleId="BodyText31">
    <w:name w:val="Body Text 31"/>
    <w:basedOn w:val="a0"/>
    <w:rsid w:val="00B66F22"/>
    <w:pPr>
      <w:spacing w:line="360" w:lineRule="auto"/>
      <w:jc w:val="both"/>
    </w:pPr>
    <w:rPr>
      <w:rFonts w:eastAsia="Times New Roman"/>
      <w:sz w:val="28"/>
      <w:szCs w:val="20"/>
      <w:lang w:val="uk-UA"/>
    </w:rPr>
  </w:style>
  <w:style w:type="paragraph" w:styleId="af">
    <w:name w:val="Body Text Indent"/>
    <w:basedOn w:val="a0"/>
    <w:link w:val="af0"/>
    <w:uiPriority w:val="99"/>
    <w:unhideWhenUsed/>
    <w:rsid w:val="00B66F22"/>
    <w:pPr>
      <w:spacing w:after="120"/>
      <w:ind w:left="360"/>
    </w:pPr>
  </w:style>
  <w:style w:type="character" w:customStyle="1" w:styleId="af0">
    <w:name w:val="Основной текст с отступом Знак"/>
    <w:basedOn w:val="a1"/>
    <w:link w:val="af"/>
    <w:uiPriority w:val="99"/>
    <w:rsid w:val="00B66F22"/>
    <w:rPr>
      <w:rFonts w:ascii="Times New Roman" w:eastAsia="Calibri" w:hAnsi="Times New Roman" w:cs="Times New Roman"/>
      <w:sz w:val="24"/>
      <w:szCs w:val="24"/>
      <w:lang w:eastAsia="ru-RU"/>
    </w:rPr>
  </w:style>
  <w:style w:type="paragraph" w:styleId="23">
    <w:name w:val="Body Text Indent 2"/>
    <w:basedOn w:val="a0"/>
    <w:link w:val="24"/>
    <w:unhideWhenUsed/>
    <w:rsid w:val="00B66F22"/>
    <w:pPr>
      <w:spacing w:after="120" w:line="480" w:lineRule="auto"/>
      <w:ind w:left="360"/>
    </w:pPr>
  </w:style>
  <w:style w:type="character" w:customStyle="1" w:styleId="24">
    <w:name w:val="Основной текст с отступом 2 Знак"/>
    <w:basedOn w:val="a1"/>
    <w:link w:val="23"/>
    <w:rsid w:val="00B66F22"/>
    <w:rPr>
      <w:rFonts w:ascii="Times New Roman" w:eastAsia="Calibri" w:hAnsi="Times New Roman" w:cs="Times New Roman"/>
      <w:sz w:val="24"/>
      <w:szCs w:val="24"/>
      <w:lang w:eastAsia="ru-RU"/>
    </w:rPr>
  </w:style>
  <w:style w:type="paragraph" w:styleId="af1">
    <w:name w:val="Plain Text"/>
    <w:basedOn w:val="a0"/>
    <w:link w:val="af2"/>
    <w:rsid w:val="00B66F22"/>
    <w:rPr>
      <w:rFonts w:ascii="Courier New" w:eastAsia="Times New Roman" w:hAnsi="Courier New"/>
      <w:sz w:val="20"/>
      <w:szCs w:val="20"/>
    </w:rPr>
  </w:style>
  <w:style w:type="character" w:customStyle="1" w:styleId="af2">
    <w:name w:val="Текст Знак"/>
    <w:basedOn w:val="a1"/>
    <w:link w:val="af1"/>
    <w:rsid w:val="00B66F22"/>
    <w:rPr>
      <w:rFonts w:ascii="Courier New" w:eastAsia="Times New Roman" w:hAnsi="Courier New" w:cs="Times New Roman"/>
      <w:sz w:val="20"/>
      <w:szCs w:val="20"/>
      <w:lang w:eastAsia="ru-RU"/>
    </w:rPr>
  </w:style>
  <w:style w:type="paragraph" w:styleId="HTML0">
    <w:name w:val="HTML Preformatted"/>
    <w:basedOn w:val="a0"/>
    <w:link w:val="HTML1"/>
    <w:uiPriority w:val="99"/>
    <w:rsid w:val="00B66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
    <w:basedOn w:val="a1"/>
    <w:link w:val="HTML0"/>
    <w:uiPriority w:val="99"/>
    <w:rsid w:val="00B66F22"/>
    <w:rPr>
      <w:rFonts w:ascii="Courier New" w:eastAsia="Times New Roman" w:hAnsi="Courier New" w:cs="Courier New"/>
      <w:sz w:val="20"/>
      <w:szCs w:val="20"/>
      <w:lang w:eastAsia="ru-RU"/>
    </w:rPr>
  </w:style>
  <w:style w:type="character" w:customStyle="1" w:styleId="orcid-id-https">
    <w:name w:val="orcid-id-https"/>
    <w:basedOn w:val="a1"/>
    <w:rsid w:val="00B66F22"/>
  </w:style>
  <w:style w:type="paragraph" w:styleId="af3">
    <w:name w:val="footer"/>
    <w:basedOn w:val="a0"/>
    <w:link w:val="af4"/>
    <w:uiPriority w:val="99"/>
    <w:rsid w:val="00B66F22"/>
    <w:pPr>
      <w:tabs>
        <w:tab w:val="center" w:pos="4819"/>
        <w:tab w:val="right" w:pos="9639"/>
      </w:tabs>
    </w:pPr>
    <w:rPr>
      <w:rFonts w:eastAsia="SimSun"/>
      <w:lang w:val="uk-UA" w:eastAsia="zh-CN"/>
    </w:rPr>
  </w:style>
  <w:style w:type="character" w:customStyle="1" w:styleId="af4">
    <w:name w:val="Нижний колонтитул Знак"/>
    <w:basedOn w:val="a1"/>
    <w:link w:val="af3"/>
    <w:uiPriority w:val="99"/>
    <w:rsid w:val="00B66F22"/>
    <w:rPr>
      <w:rFonts w:ascii="Times New Roman" w:eastAsia="SimSun" w:hAnsi="Times New Roman" w:cs="Times New Roman"/>
      <w:sz w:val="24"/>
      <w:szCs w:val="24"/>
      <w:lang w:val="uk-UA" w:eastAsia="zh-CN"/>
    </w:rPr>
  </w:style>
  <w:style w:type="character" w:styleId="af5">
    <w:name w:val="page number"/>
    <w:basedOn w:val="a1"/>
    <w:rsid w:val="00B66F22"/>
  </w:style>
  <w:style w:type="character" w:customStyle="1" w:styleId="pron">
    <w:name w:val="pron"/>
    <w:basedOn w:val="a1"/>
    <w:rsid w:val="00B66F22"/>
  </w:style>
  <w:style w:type="character" w:customStyle="1" w:styleId="def">
    <w:name w:val="def"/>
    <w:basedOn w:val="a1"/>
    <w:rsid w:val="00B66F22"/>
  </w:style>
  <w:style w:type="character" w:customStyle="1" w:styleId="part-of-speech">
    <w:name w:val="part-of-speech"/>
    <w:rsid w:val="00B66F22"/>
  </w:style>
  <w:style w:type="character" w:customStyle="1" w:styleId="syntax-coding">
    <w:name w:val="syntax-coding"/>
    <w:rsid w:val="00B66F22"/>
  </w:style>
  <w:style w:type="character" w:customStyle="1" w:styleId="sep">
    <w:name w:val="sep"/>
    <w:rsid w:val="00B66F22"/>
  </w:style>
  <w:style w:type="character" w:customStyle="1" w:styleId="definition">
    <w:name w:val="definition"/>
    <w:rsid w:val="00B66F22"/>
  </w:style>
  <w:style w:type="paragraph" w:styleId="af6">
    <w:name w:val="header"/>
    <w:basedOn w:val="a0"/>
    <w:link w:val="af7"/>
    <w:uiPriority w:val="99"/>
    <w:rsid w:val="00B66F22"/>
    <w:pPr>
      <w:tabs>
        <w:tab w:val="center" w:pos="4819"/>
        <w:tab w:val="right" w:pos="9639"/>
      </w:tabs>
    </w:pPr>
    <w:rPr>
      <w:rFonts w:eastAsia="SimSun"/>
      <w:lang w:val="uk-UA" w:eastAsia="zh-CN"/>
    </w:rPr>
  </w:style>
  <w:style w:type="character" w:customStyle="1" w:styleId="af7">
    <w:name w:val="Верхний колонтитул Знак"/>
    <w:basedOn w:val="a1"/>
    <w:link w:val="af6"/>
    <w:uiPriority w:val="99"/>
    <w:rsid w:val="00B66F22"/>
    <w:rPr>
      <w:rFonts w:ascii="Times New Roman" w:eastAsia="SimSun" w:hAnsi="Times New Roman" w:cs="Times New Roman"/>
      <w:sz w:val="24"/>
      <w:szCs w:val="24"/>
      <w:lang w:val="uk-UA" w:eastAsia="zh-CN"/>
    </w:rPr>
  </w:style>
  <w:style w:type="paragraph" w:customStyle="1" w:styleId="Iauiue1">
    <w:name w:val="Iau.iue+1"/>
    <w:basedOn w:val="a0"/>
    <w:next w:val="a0"/>
    <w:rsid w:val="00B66F22"/>
    <w:pPr>
      <w:autoSpaceDE w:val="0"/>
      <w:autoSpaceDN w:val="0"/>
      <w:adjustRightInd w:val="0"/>
    </w:pPr>
    <w:rPr>
      <w:rFonts w:eastAsia="SimSun"/>
      <w:lang w:val="uk-UA" w:eastAsia="zh-CN"/>
    </w:rPr>
  </w:style>
  <w:style w:type="character" w:customStyle="1" w:styleId="by">
    <w:name w:val="by"/>
    <w:basedOn w:val="a1"/>
    <w:rsid w:val="00B66F22"/>
  </w:style>
  <w:style w:type="paragraph" w:styleId="af8">
    <w:name w:val="Balloon Text"/>
    <w:basedOn w:val="a0"/>
    <w:link w:val="af9"/>
    <w:uiPriority w:val="99"/>
    <w:semiHidden/>
    <w:unhideWhenUsed/>
    <w:rsid w:val="00B66F22"/>
    <w:rPr>
      <w:rFonts w:ascii="Tahoma" w:eastAsiaTheme="minorHAnsi" w:hAnsi="Tahoma" w:cs="Tahoma"/>
      <w:sz w:val="16"/>
      <w:szCs w:val="16"/>
      <w:lang w:eastAsia="en-US"/>
    </w:rPr>
  </w:style>
  <w:style w:type="character" w:customStyle="1" w:styleId="af9">
    <w:name w:val="Текст выноски Знак"/>
    <w:basedOn w:val="a1"/>
    <w:link w:val="af8"/>
    <w:uiPriority w:val="99"/>
    <w:semiHidden/>
    <w:rsid w:val="00B66F22"/>
    <w:rPr>
      <w:rFonts w:ascii="Tahoma" w:hAnsi="Tahoma" w:cs="Tahoma"/>
      <w:sz w:val="16"/>
      <w:szCs w:val="16"/>
    </w:rPr>
  </w:style>
  <w:style w:type="character" w:customStyle="1" w:styleId="FontStyle13">
    <w:name w:val="Font Style13"/>
    <w:uiPriority w:val="99"/>
    <w:rsid w:val="00B66F22"/>
    <w:rPr>
      <w:rFonts w:ascii="Times New Roman" w:hAnsi="Times New Roman" w:cs="Times New Roman"/>
      <w:i/>
      <w:iCs/>
      <w:sz w:val="26"/>
      <w:szCs w:val="26"/>
    </w:rPr>
  </w:style>
  <w:style w:type="paragraph" w:customStyle="1" w:styleId="l2">
    <w:name w:val="l2"/>
    <w:basedOn w:val="a0"/>
    <w:rsid w:val="00B66F22"/>
    <w:pPr>
      <w:spacing w:before="60" w:after="60"/>
      <w:ind w:left="570"/>
    </w:pPr>
    <w:rPr>
      <w:rFonts w:eastAsia="Times New Roman"/>
    </w:rPr>
  </w:style>
  <w:style w:type="character" w:customStyle="1" w:styleId="examplesclass1">
    <w:name w:val="examples_class1"/>
    <w:rsid w:val="00B66F22"/>
    <w:rPr>
      <w:i/>
      <w:iCs/>
      <w:color w:val="336699"/>
    </w:rPr>
  </w:style>
  <w:style w:type="character" w:customStyle="1" w:styleId="ital-inline1">
    <w:name w:val="ital-inline1"/>
    <w:rsid w:val="00B66F22"/>
    <w:rPr>
      <w:rFonts w:ascii="Georgia" w:hAnsi="Georgia" w:hint="default"/>
      <w:i/>
      <w:iCs/>
      <w:vanish w:val="0"/>
      <w:webHidden w:val="0"/>
      <w:specVanish w:val="0"/>
    </w:rPr>
  </w:style>
  <w:style w:type="paragraph" w:customStyle="1" w:styleId="11">
    <w:name w:val="Обычный1"/>
    <w:rsid w:val="00B66F22"/>
    <w:pPr>
      <w:spacing w:after="0" w:line="240" w:lineRule="auto"/>
    </w:pPr>
    <w:rPr>
      <w:rFonts w:ascii="Times New Roman" w:eastAsia="Times New Roman" w:hAnsi="Times New Roman" w:cs="Times New Roman"/>
      <w:sz w:val="24"/>
      <w:szCs w:val="20"/>
      <w:lang w:eastAsia="ru-RU"/>
    </w:rPr>
  </w:style>
  <w:style w:type="character" w:customStyle="1" w:styleId="resultbodyblack1">
    <w:name w:val="resultbodyblack1"/>
    <w:rsid w:val="00B66F22"/>
    <w:rPr>
      <w:rFonts w:ascii="MS Reference Sans Serif" w:hAnsi="MS Reference Sans Serif" w:hint="default"/>
      <w:b/>
      <w:bCs/>
      <w:color w:val="000000"/>
      <w:sz w:val="22"/>
      <w:szCs w:val="22"/>
    </w:rPr>
  </w:style>
  <w:style w:type="character" w:customStyle="1" w:styleId="resultbodysmallcaps1">
    <w:name w:val="resultbodysmallcaps1"/>
    <w:rsid w:val="00B66F22"/>
    <w:rPr>
      <w:rFonts w:ascii="MS Reference Sans Serif" w:hAnsi="MS Reference Sans Serif" w:hint="default"/>
      <w:b w:val="0"/>
      <w:bCs w:val="0"/>
      <w:smallCaps/>
      <w:color w:val="333333"/>
      <w:sz w:val="22"/>
      <w:szCs w:val="22"/>
    </w:rPr>
  </w:style>
  <w:style w:type="character" w:customStyle="1" w:styleId="base4">
    <w:name w:val="base4"/>
    <w:basedOn w:val="a1"/>
    <w:rsid w:val="00B66F22"/>
  </w:style>
  <w:style w:type="character" w:customStyle="1" w:styleId="pos8">
    <w:name w:val="pos8"/>
    <w:basedOn w:val="a1"/>
    <w:rsid w:val="00B66F22"/>
  </w:style>
  <w:style w:type="character" w:customStyle="1" w:styleId="posabb2">
    <w:name w:val="posabb2"/>
    <w:basedOn w:val="a1"/>
    <w:rsid w:val="00B66F22"/>
  </w:style>
  <w:style w:type="character" w:customStyle="1" w:styleId="gram">
    <w:name w:val="gram"/>
    <w:basedOn w:val="a1"/>
    <w:rsid w:val="00B66F22"/>
  </w:style>
  <w:style w:type="character" w:customStyle="1" w:styleId="pron2">
    <w:name w:val="pron2"/>
    <w:basedOn w:val="a1"/>
    <w:rsid w:val="00B66F22"/>
  </w:style>
  <w:style w:type="character" w:customStyle="1" w:styleId="grams2">
    <w:name w:val="grams2"/>
    <w:basedOn w:val="a1"/>
    <w:rsid w:val="00B66F22"/>
  </w:style>
  <w:style w:type="character" w:customStyle="1" w:styleId="eg2">
    <w:name w:val="eg2"/>
    <w:basedOn w:val="a1"/>
    <w:rsid w:val="00B66F22"/>
  </w:style>
  <w:style w:type="character" w:customStyle="1" w:styleId="lab2">
    <w:name w:val="lab2"/>
    <w:basedOn w:val="a1"/>
    <w:rsid w:val="00B66F22"/>
  </w:style>
  <w:style w:type="character" w:customStyle="1" w:styleId="usage2">
    <w:name w:val="usage2"/>
    <w:basedOn w:val="a1"/>
    <w:rsid w:val="00B66F22"/>
  </w:style>
  <w:style w:type="character" w:customStyle="1" w:styleId="ex1">
    <w:name w:val="ex1"/>
    <w:rsid w:val="00B66F22"/>
    <w:rPr>
      <w:color w:val="226699"/>
    </w:rPr>
  </w:style>
  <w:style w:type="character" w:customStyle="1" w:styleId="ex">
    <w:name w:val="ex"/>
    <w:basedOn w:val="a1"/>
    <w:rsid w:val="00B66F22"/>
  </w:style>
  <w:style w:type="character" w:customStyle="1" w:styleId="fieldvalue1">
    <w:name w:val="fieldvalue1"/>
    <w:rsid w:val="00B66F22"/>
    <w:rPr>
      <w:rFonts w:ascii="Arial" w:hAnsi="Arial" w:cs="Arial" w:hint="default"/>
      <w:color w:val="000000"/>
      <w:sz w:val="22"/>
      <w:szCs w:val="22"/>
    </w:rPr>
  </w:style>
  <w:style w:type="character" w:customStyle="1" w:styleId="exemple">
    <w:name w:val="exemple"/>
    <w:basedOn w:val="a1"/>
    <w:rsid w:val="00B66F22"/>
  </w:style>
  <w:style w:type="character" w:customStyle="1" w:styleId="sans">
    <w:name w:val="sans"/>
    <w:basedOn w:val="a1"/>
    <w:rsid w:val="00B66F22"/>
  </w:style>
  <w:style w:type="paragraph" w:styleId="afa">
    <w:name w:val="List"/>
    <w:basedOn w:val="a0"/>
    <w:rsid w:val="00B66F22"/>
    <w:pPr>
      <w:ind w:left="283" w:hanging="283"/>
    </w:pPr>
    <w:rPr>
      <w:rFonts w:eastAsia="Times New Roman"/>
      <w:w w:val="85"/>
      <w:sz w:val="28"/>
      <w:szCs w:val="20"/>
      <w:lang w:val="uk-UA" w:eastAsia="uk-UA"/>
    </w:rPr>
  </w:style>
  <w:style w:type="character" w:styleId="afb">
    <w:name w:val="footnote reference"/>
    <w:rsid w:val="00B66F22"/>
    <w:rPr>
      <w:vertAlign w:val="superscript"/>
    </w:rPr>
  </w:style>
  <w:style w:type="paragraph" w:styleId="afc">
    <w:name w:val="footnote text"/>
    <w:basedOn w:val="a0"/>
    <w:link w:val="afd"/>
    <w:rsid w:val="00B66F22"/>
    <w:pPr>
      <w:autoSpaceDE w:val="0"/>
      <w:autoSpaceDN w:val="0"/>
    </w:pPr>
    <w:rPr>
      <w:rFonts w:eastAsia="Times New Roman"/>
      <w:sz w:val="20"/>
      <w:szCs w:val="20"/>
      <w:lang w:val="en-US" w:eastAsia="x-none"/>
    </w:rPr>
  </w:style>
  <w:style w:type="character" w:customStyle="1" w:styleId="afd">
    <w:name w:val="Текст сноски Знак"/>
    <w:basedOn w:val="a1"/>
    <w:link w:val="afc"/>
    <w:rsid w:val="00B66F22"/>
    <w:rPr>
      <w:rFonts w:ascii="Times New Roman" w:eastAsia="Times New Roman" w:hAnsi="Times New Roman" w:cs="Times New Roman"/>
      <w:sz w:val="20"/>
      <w:szCs w:val="20"/>
      <w:lang w:val="en-US" w:eastAsia="x-none"/>
    </w:rPr>
  </w:style>
  <w:style w:type="character" w:customStyle="1" w:styleId="translation2">
    <w:name w:val="translation2"/>
    <w:basedOn w:val="a1"/>
    <w:rsid w:val="00B66F22"/>
  </w:style>
  <w:style w:type="character" w:customStyle="1" w:styleId="FontStyle12">
    <w:name w:val="Font Style12"/>
    <w:uiPriority w:val="99"/>
    <w:rsid w:val="00B66F22"/>
    <w:rPr>
      <w:rFonts w:ascii="Sylfaen" w:hAnsi="Sylfaen" w:cs="Sylfaen"/>
      <w:sz w:val="20"/>
      <w:szCs w:val="20"/>
    </w:rPr>
  </w:style>
  <w:style w:type="character" w:customStyle="1" w:styleId="examplegroup3">
    <w:name w:val="examplegroup3"/>
    <w:rsid w:val="00B66F22"/>
    <w:rPr>
      <w:vanish w:val="0"/>
      <w:webHidden w:val="0"/>
      <w:specVanish w:val="0"/>
    </w:rPr>
  </w:style>
  <w:style w:type="character" w:customStyle="1" w:styleId="variantgroup">
    <w:name w:val="variantgroup"/>
    <w:basedOn w:val="a1"/>
    <w:rsid w:val="00B66F22"/>
  </w:style>
  <w:style w:type="character" w:customStyle="1" w:styleId="variant1">
    <w:name w:val="variant1"/>
    <w:rsid w:val="00B66F22"/>
    <w:rPr>
      <w:rFonts w:ascii="Georgia" w:hAnsi="Georgia" w:hint="default"/>
      <w:b/>
      <w:bCs/>
      <w:i w:val="0"/>
      <w:iCs w:val="0"/>
    </w:rPr>
  </w:style>
  <w:style w:type="character" w:customStyle="1" w:styleId="iteration1">
    <w:name w:val="iteration1"/>
    <w:basedOn w:val="a1"/>
    <w:rsid w:val="00B66F22"/>
  </w:style>
  <w:style w:type="character" w:customStyle="1" w:styleId="labset1">
    <w:name w:val="labset1"/>
    <w:rsid w:val="00B66F22"/>
    <w:rPr>
      <w:i w:val="0"/>
      <w:iCs w:val="0"/>
      <w:vanish w:val="0"/>
      <w:webHidden w:val="0"/>
      <w:color w:val="333333"/>
      <w:specVanish w:val="0"/>
    </w:rPr>
  </w:style>
  <w:style w:type="paragraph" w:styleId="33">
    <w:name w:val="Body Text 3"/>
    <w:basedOn w:val="a0"/>
    <w:link w:val="34"/>
    <w:rsid w:val="00B66F22"/>
    <w:pPr>
      <w:spacing w:after="120"/>
    </w:pPr>
    <w:rPr>
      <w:rFonts w:eastAsia="Times New Roman"/>
      <w:sz w:val="16"/>
      <w:szCs w:val="16"/>
    </w:rPr>
  </w:style>
  <w:style w:type="character" w:customStyle="1" w:styleId="34">
    <w:name w:val="Основной текст 3 Знак"/>
    <w:basedOn w:val="a1"/>
    <w:link w:val="33"/>
    <w:rsid w:val="00B66F22"/>
    <w:rPr>
      <w:rFonts w:ascii="Times New Roman" w:eastAsia="Times New Roman" w:hAnsi="Times New Roman" w:cs="Times New Roman"/>
      <w:sz w:val="16"/>
      <w:szCs w:val="16"/>
      <w:lang w:eastAsia="ru-RU"/>
    </w:rPr>
  </w:style>
  <w:style w:type="paragraph" w:customStyle="1" w:styleId="a">
    <w:name w:val="Лит №"/>
    <w:basedOn w:val="a0"/>
    <w:rsid w:val="00B66F22"/>
    <w:pPr>
      <w:numPr>
        <w:numId w:val="12"/>
      </w:numPr>
      <w:jc w:val="both"/>
    </w:pPr>
    <w:rPr>
      <w:rFonts w:eastAsia="Times New Roman"/>
    </w:rPr>
  </w:style>
  <w:style w:type="character" w:customStyle="1" w:styleId="citation">
    <w:name w:val="citation"/>
    <w:basedOn w:val="a1"/>
    <w:rsid w:val="00B66F22"/>
  </w:style>
  <w:style w:type="character" w:customStyle="1" w:styleId="ital-inline2">
    <w:name w:val="ital-inline2"/>
    <w:rsid w:val="00B66F22"/>
    <w:rPr>
      <w:rFonts w:ascii="Georgia" w:hAnsi="Georgia" w:hint="default"/>
      <w:i/>
      <w:iCs/>
      <w:vanish w:val="0"/>
      <w:webHidden w:val="0"/>
      <w:specVanish/>
    </w:rPr>
  </w:style>
  <w:style w:type="character" w:customStyle="1" w:styleId="base2">
    <w:name w:val="base2"/>
    <w:rsid w:val="00B66F22"/>
    <w:rPr>
      <w:vanish w:val="0"/>
      <w:webHidden w:val="0"/>
      <w:specVanish/>
    </w:rPr>
  </w:style>
  <w:style w:type="character" w:customStyle="1" w:styleId="slash">
    <w:name w:val="slash"/>
    <w:basedOn w:val="a1"/>
    <w:rsid w:val="00B66F22"/>
  </w:style>
  <w:style w:type="paragraph" w:customStyle="1" w:styleId="l1">
    <w:name w:val="l1"/>
    <w:basedOn w:val="a0"/>
    <w:rsid w:val="00B66F22"/>
    <w:pPr>
      <w:spacing w:before="100" w:beforeAutospacing="1" w:after="100" w:afterAutospacing="1"/>
    </w:pPr>
    <w:rPr>
      <w:rFonts w:eastAsia="Times New Roman"/>
    </w:rPr>
  </w:style>
  <w:style w:type="character" w:customStyle="1" w:styleId="ssens">
    <w:name w:val="ssens"/>
    <w:basedOn w:val="a1"/>
    <w:rsid w:val="00B66F22"/>
  </w:style>
  <w:style w:type="character" w:customStyle="1" w:styleId="pg1">
    <w:name w:val="pg1"/>
    <w:rsid w:val="00B66F22"/>
    <w:rPr>
      <w:rFonts w:ascii="Verdana" w:hAnsi="Verdana" w:hint="default"/>
      <w:b/>
      <w:bCs/>
      <w:i/>
      <w:iCs/>
      <w:vanish w:val="0"/>
      <w:webHidden w:val="0"/>
      <w:color w:val="333333"/>
      <w:sz w:val="20"/>
      <w:szCs w:val="20"/>
      <w:specVanish w:val="0"/>
    </w:rPr>
  </w:style>
  <w:style w:type="character" w:styleId="HTML2">
    <w:name w:val="HTML Typewriter"/>
    <w:uiPriority w:val="99"/>
    <w:semiHidden/>
    <w:unhideWhenUsed/>
    <w:rsid w:val="00B66F22"/>
    <w:rPr>
      <w:rFonts w:ascii="Courier New" w:eastAsia="Times New Roman" w:hAnsi="Courier New" w:cs="Courier New"/>
      <w:sz w:val="20"/>
      <w:szCs w:val="20"/>
    </w:rPr>
  </w:style>
  <w:style w:type="character" w:customStyle="1" w:styleId="explain">
    <w:name w:val="explain"/>
    <w:rsid w:val="00B66F22"/>
  </w:style>
  <w:style w:type="character" w:customStyle="1" w:styleId="resultbody1">
    <w:name w:val="resultbody1"/>
    <w:rsid w:val="00B66F22"/>
    <w:rPr>
      <w:rFonts w:ascii="MS Reference Sans Serif" w:hAnsi="MS Reference Sans Serif" w:hint="default"/>
      <w:b w:val="0"/>
      <w:bCs w:val="0"/>
      <w:color w:val="333333"/>
      <w:sz w:val="22"/>
      <w:szCs w:val="22"/>
    </w:rPr>
  </w:style>
  <w:style w:type="character" w:customStyle="1" w:styleId="accent">
    <w:name w:val="accent"/>
    <w:rsid w:val="00B66F22"/>
    <w:rPr>
      <w:color w:val="FF0000"/>
    </w:rPr>
  </w:style>
  <w:style w:type="paragraph" w:customStyle="1" w:styleId="k1">
    <w:name w:val="k1"/>
    <w:basedOn w:val="a0"/>
    <w:rsid w:val="00B66F22"/>
    <w:pPr>
      <w:spacing w:line="280" w:lineRule="atLeast"/>
      <w:ind w:firstLine="400"/>
      <w:jc w:val="both"/>
    </w:pPr>
    <w:rPr>
      <w:rFonts w:eastAsia="Times New Roman"/>
      <w:sz w:val="22"/>
      <w:szCs w:val="22"/>
    </w:rPr>
  </w:style>
  <w:style w:type="paragraph" w:styleId="afe">
    <w:name w:val="Subtitle"/>
    <w:basedOn w:val="a0"/>
    <w:link w:val="aff"/>
    <w:qFormat/>
    <w:rsid w:val="00B66F22"/>
    <w:pPr>
      <w:spacing w:line="360" w:lineRule="auto"/>
      <w:jc w:val="both"/>
    </w:pPr>
    <w:rPr>
      <w:rFonts w:eastAsia="Times New Roman"/>
      <w:sz w:val="28"/>
      <w:szCs w:val="20"/>
      <w:lang w:val="uk-UA"/>
    </w:rPr>
  </w:style>
  <w:style w:type="character" w:customStyle="1" w:styleId="aff">
    <w:name w:val="Подзаголовок Знак"/>
    <w:basedOn w:val="a1"/>
    <w:link w:val="afe"/>
    <w:rsid w:val="00B66F22"/>
    <w:rPr>
      <w:rFonts w:ascii="Times New Roman" w:eastAsia="Times New Roman" w:hAnsi="Times New Roman" w:cs="Times New Roman"/>
      <w:sz w:val="28"/>
      <w:szCs w:val="20"/>
      <w:lang w:val="uk-UA" w:eastAsia="ru-RU"/>
    </w:rPr>
  </w:style>
  <w:style w:type="character" w:customStyle="1" w:styleId="firstword">
    <w:name w:val="firstword"/>
    <w:rsid w:val="00B66F22"/>
    <w:rPr>
      <w:b/>
      <w:bCs/>
      <w:color w:val="0000FF"/>
    </w:rPr>
  </w:style>
  <w:style w:type="character" w:customStyle="1" w:styleId="qualifier-brac">
    <w:name w:val="qualifier-brac"/>
    <w:basedOn w:val="a1"/>
    <w:rsid w:val="00B66F22"/>
  </w:style>
  <w:style w:type="character" w:customStyle="1" w:styleId="exempledefinition">
    <w:name w:val="exempledefinition"/>
    <w:basedOn w:val="a1"/>
    <w:rsid w:val="00B66F22"/>
  </w:style>
  <w:style w:type="character" w:customStyle="1" w:styleId="rubriquedefinition">
    <w:name w:val="rubriquedefinition"/>
    <w:basedOn w:val="a1"/>
    <w:rsid w:val="00B66F22"/>
  </w:style>
  <w:style w:type="character" w:customStyle="1" w:styleId="remarquedefinition">
    <w:name w:val="remarquedefinition"/>
    <w:basedOn w:val="a1"/>
    <w:rsid w:val="00B66F22"/>
  </w:style>
  <w:style w:type="paragraph" w:customStyle="1" w:styleId="catgramdefinition">
    <w:name w:val="catgramdefinition"/>
    <w:basedOn w:val="a0"/>
    <w:rsid w:val="00B66F22"/>
    <w:pPr>
      <w:spacing w:before="100" w:beforeAutospacing="1" w:after="100" w:afterAutospacing="1"/>
    </w:pPr>
    <w:rPr>
      <w:rFonts w:eastAsia="Times New Roman"/>
    </w:rPr>
  </w:style>
  <w:style w:type="paragraph" w:customStyle="1" w:styleId="originedefinition">
    <w:name w:val="originedefinition"/>
    <w:basedOn w:val="a0"/>
    <w:rsid w:val="00B66F22"/>
    <w:pPr>
      <w:spacing w:before="100" w:beforeAutospacing="1" w:after="100" w:afterAutospacing="1"/>
    </w:pPr>
    <w:rPr>
      <w:rFonts w:eastAsia="Times New Roman"/>
    </w:rPr>
  </w:style>
  <w:style w:type="paragraph" w:customStyle="1" w:styleId="Style2">
    <w:name w:val="Style2"/>
    <w:basedOn w:val="a0"/>
    <w:uiPriority w:val="99"/>
    <w:rsid w:val="00B66F22"/>
    <w:pPr>
      <w:widowControl w:val="0"/>
      <w:autoSpaceDE w:val="0"/>
      <w:autoSpaceDN w:val="0"/>
      <w:adjustRightInd w:val="0"/>
      <w:spacing w:line="299" w:lineRule="exact"/>
      <w:jc w:val="both"/>
    </w:pPr>
    <w:rPr>
      <w:rFonts w:eastAsia="Times New Roman"/>
      <w:lang w:val="uk-UA" w:eastAsia="uk-UA"/>
    </w:rPr>
  </w:style>
  <w:style w:type="character" w:customStyle="1" w:styleId="71">
    <w:name w:val="Основний текст (7)_"/>
    <w:link w:val="72"/>
    <w:uiPriority w:val="99"/>
    <w:rsid w:val="00B66F22"/>
    <w:rPr>
      <w:sz w:val="23"/>
      <w:szCs w:val="23"/>
      <w:shd w:val="clear" w:color="auto" w:fill="FFFFFF"/>
    </w:rPr>
  </w:style>
  <w:style w:type="paragraph" w:customStyle="1" w:styleId="72">
    <w:name w:val="Основний текст (7)"/>
    <w:basedOn w:val="a0"/>
    <w:link w:val="71"/>
    <w:uiPriority w:val="99"/>
    <w:rsid w:val="00B66F22"/>
    <w:pPr>
      <w:shd w:val="clear" w:color="auto" w:fill="FFFFFF"/>
      <w:spacing w:before="420" w:line="413" w:lineRule="exact"/>
      <w:jc w:val="both"/>
    </w:pPr>
    <w:rPr>
      <w:rFonts w:asciiTheme="minorHAnsi" w:eastAsiaTheme="minorHAnsi" w:hAnsiTheme="minorHAnsi" w:cstheme="minorBidi"/>
      <w:sz w:val="23"/>
      <w:szCs w:val="23"/>
      <w:lang w:eastAsia="en-US"/>
    </w:rPr>
  </w:style>
  <w:style w:type="character" w:customStyle="1" w:styleId="73pt">
    <w:name w:val="Основний текст (7) + Інтервал 3 pt"/>
    <w:uiPriority w:val="99"/>
    <w:rsid w:val="00B66F22"/>
    <w:rPr>
      <w:rFonts w:ascii="Times New Roman" w:hAnsi="Times New Roman" w:cs="Times New Roman"/>
      <w:spacing w:val="60"/>
      <w:sz w:val="23"/>
      <w:szCs w:val="23"/>
      <w:lang w:bidi="ar-SA"/>
    </w:rPr>
  </w:style>
  <w:style w:type="character" w:customStyle="1" w:styleId="73pt2">
    <w:name w:val="Основний текст (7) + Інтервал 3 pt2"/>
    <w:uiPriority w:val="99"/>
    <w:rsid w:val="00B66F22"/>
    <w:rPr>
      <w:rFonts w:ascii="Times New Roman" w:hAnsi="Times New Roman" w:cs="Times New Roman"/>
      <w:spacing w:val="60"/>
      <w:sz w:val="23"/>
      <w:szCs w:val="23"/>
      <w:lang w:bidi="ar-SA"/>
    </w:rPr>
  </w:style>
  <w:style w:type="paragraph" w:customStyle="1" w:styleId="znach">
    <w:name w:val="znach"/>
    <w:basedOn w:val="a0"/>
    <w:uiPriority w:val="99"/>
    <w:rsid w:val="00B66F22"/>
    <w:pPr>
      <w:spacing w:before="100" w:beforeAutospacing="1" w:after="100" w:afterAutospacing="1"/>
    </w:pPr>
    <w:rPr>
      <w:rFonts w:eastAsia="Times New Roman"/>
      <w:lang w:val="en-US" w:eastAsia="en-US"/>
    </w:rPr>
  </w:style>
  <w:style w:type="character" w:customStyle="1" w:styleId="zn">
    <w:name w:val="zn"/>
    <w:basedOn w:val="a1"/>
    <w:uiPriority w:val="99"/>
    <w:rsid w:val="00B66F22"/>
  </w:style>
  <w:style w:type="character" w:customStyle="1" w:styleId="st">
    <w:name w:val="st"/>
    <w:basedOn w:val="a1"/>
    <w:uiPriority w:val="99"/>
    <w:rsid w:val="00B66F22"/>
  </w:style>
  <w:style w:type="character" w:customStyle="1" w:styleId="hps">
    <w:name w:val="hps"/>
    <w:basedOn w:val="a1"/>
    <w:uiPriority w:val="99"/>
    <w:rsid w:val="00B66F22"/>
  </w:style>
  <w:style w:type="character" w:customStyle="1" w:styleId="UnresolvedMention">
    <w:name w:val="Unresolved Mention"/>
    <w:basedOn w:val="a1"/>
    <w:uiPriority w:val="99"/>
    <w:semiHidden/>
    <w:unhideWhenUsed/>
    <w:rsid w:val="00B66F22"/>
    <w:rPr>
      <w:color w:val="605E5C"/>
      <w:shd w:val="clear" w:color="auto" w:fill="E1DFDD"/>
    </w:rPr>
  </w:style>
  <w:style w:type="character" w:styleId="aff0">
    <w:name w:val="annotation reference"/>
    <w:basedOn w:val="a1"/>
    <w:uiPriority w:val="99"/>
    <w:semiHidden/>
    <w:rsid w:val="00B66F22"/>
    <w:rPr>
      <w:sz w:val="16"/>
    </w:rPr>
  </w:style>
  <w:style w:type="character" w:customStyle="1" w:styleId="articlealttitle1">
    <w:name w:val="articlealttitle1"/>
    <w:basedOn w:val="a1"/>
    <w:rsid w:val="00B66F22"/>
    <w:rPr>
      <w:sz w:val="24"/>
      <w:szCs w:val="24"/>
      <w:bdr w:val="none" w:sz="0" w:space="0" w:color="auto" w:frame="1"/>
      <w:vertAlign w:val="baseline"/>
    </w:rPr>
  </w:style>
  <w:style w:type="character" w:customStyle="1" w:styleId="oneclick-link">
    <w:name w:val="oneclick-link"/>
    <w:basedOn w:val="a1"/>
    <w:rsid w:val="00B66F22"/>
  </w:style>
  <w:style w:type="paragraph" w:customStyle="1" w:styleId="12">
    <w:name w:val="Абзац списка1"/>
    <w:basedOn w:val="a0"/>
    <w:rsid w:val="00B66F22"/>
    <w:pPr>
      <w:spacing w:after="200" w:line="276" w:lineRule="auto"/>
      <w:ind w:left="720"/>
      <w:contextualSpacing/>
    </w:pPr>
    <w:rPr>
      <w:rFonts w:ascii="Calibri" w:eastAsia="Times New Roman" w:hAnsi="Calibri"/>
      <w:sz w:val="22"/>
      <w:szCs w:val="22"/>
      <w:lang w:val="uk-UA" w:eastAsia="en-US"/>
    </w:rPr>
  </w:style>
  <w:style w:type="character" w:customStyle="1" w:styleId="aff1">
    <w:name w:val="Основной текст + Полужирный"/>
    <w:basedOn w:val="a1"/>
    <w:rsid w:val="00B66F22"/>
    <w:rPr>
      <w:rFonts w:cs="Times New Roman"/>
      <w:b/>
      <w:bCs/>
      <w:spacing w:val="-2"/>
      <w:sz w:val="22"/>
      <w:szCs w:val="22"/>
      <w:lang w:bidi="ar-SA"/>
    </w:rPr>
  </w:style>
  <w:style w:type="character" w:customStyle="1" w:styleId="nondv">
    <w:name w:val="nondv"/>
    <w:basedOn w:val="a1"/>
    <w:rsid w:val="00B66F22"/>
  </w:style>
  <w:style w:type="character" w:customStyle="1" w:styleId="apple-style-span">
    <w:name w:val="apple-style-span"/>
    <w:basedOn w:val="a1"/>
    <w:rsid w:val="00B66F22"/>
  </w:style>
  <w:style w:type="character" w:customStyle="1" w:styleId="registerlab">
    <w:name w:val="registerlab"/>
    <w:basedOn w:val="a1"/>
    <w:rsid w:val="00B66F22"/>
  </w:style>
  <w:style w:type="character" w:styleId="aff2">
    <w:name w:val="FollowedHyperlink"/>
    <w:basedOn w:val="a1"/>
    <w:uiPriority w:val="99"/>
    <w:semiHidden/>
    <w:unhideWhenUsed/>
    <w:rsid w:val="00B66F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lyna.onyshchak@uzhnu.edu.ua" TargetMode="External"/><Relationship Id="rId5" Type="http://schemas.openxmlformats.org/officeDocument/2006/relationships/hyperlink" Target="https://orcid.org/0000-0002-5133-431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4365</Words>
  <Characters>24881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2018-10-19T08:11:00Z</dcterms:created>
  <dcterms:modified xsi:type="dcterms:W3CDTF">2018-10-19T08:11:00Z</dcterms:modified>
</cp:coreProperties>
</file>